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567"/>
        <w:gridCol w:w="567"/>
        <w:gridCol w:w="3544"/>
        <w:gridCol w:w="567"/>
        <w:gridCol w:w="567"/>
        <w:gridCol w:w="567"/>
        <w:gridCol w:w="708"/>
        <w:gridCol w:w="567"/>
        <w:gridCol w:w="426"/>
        <w:gridCol w:w="425"/>
        <w:gridCol w:w="425"/>
        <w:gridCol w:w="425"/>
        <w:gridCol w:w="426"/>
        <w:gridCol w:w="425"/>
        <w:gridCol w:w="425"/>
        <w:gridCol w:w="2835"/>
      </w:tblGrid>
      <w:tr w:rsidR="000053E6" w:rsidTr="00CA304F">
        <w:trPr>
          <w:cantSplit/>
        </w:trPr>
        <w:tc>
          <w:tcPr>
            <w:tcW w:w="851" w:type="dxa"/>
            <w:tcBorders>
              <w:right w:val="nil"/>
            </w:tcBorders>
            <w:shd w:val="clear" w:color="auto" w:fill="FFFFFF" w:themeFill="background1"/>
          </w:tcPr>
          <w:p w:rsidR="000053E6" w:rsidRDefault="000053E6" w:rsidP="00CA304F">
            <w:pPr>
              <w:jc w:val="center"/>
              <w:rPr>
                <w:b/>
                <w:sz w:val="18"/>
              </w:rPr>
            </w:pPr>
            <w:bookmarkStart w:id="0" w:name="_GoBack"/>
            <w:bookmarkEnd w:id="0"/>
          </w:p>
        </w:tc>
        <w:tc>
          <w:tcPr>
            <w:tcW w:w="567" w:type="dxa"/>
            <w:tcBorders>
              <w:left w:val="single" w:sz="18" w:space="0" w:color="auto"/>
            </w:tcBorders>
            <w:shd w:val="clear" w:color="auto" w:fill="FFFFFF" w:themeFill="background1"/>
          </w:tcPr>
          <w:p w:rsidR="000053E6" w:rsidRDefault="000053E6" w:rsidP="00CA304F">
            <w:pPr>
              <w:jc w:val="center"/>
              <w:rPr>
                <w:b/>
                <w:sz w:val="16"/>
              </w:rPr>
            </w:pPr>
          </w:p>
        </w:tc>
        <w:tc>
          <w:tcPr>
            <w:tcW w:w="567" w:type="dxa"/>
            <w:tcBorders>
              <w:right w:val="single" w:sz="18" w:space="0" w:color="auto"/>
            </w:tcBorders>
            <w:shd w:val="clear" w:color="auto" w:fill="FFFFFF" w:themeFill="background1"/>
          </w:tcPr>
          <w:p w:rsidR="000053E6" w:rsidRDefault="000053E6" w:rsidP="00CA304F">
            <w:pPr>
              <w:jc w:val="center"/>
              <w:rPr>
                <w:b/>
                <w:sz w:val="16"/>
              </w:rPr>
            </w:pPr>
          </w:p>
        </w:tc>
        <w:tc>
          <w:tcPr>
            <w:tcW w:w="3544" w:type="dxa"/>
            <w:tcBorders>
              <w:left w:val="nil"/>
              <w:right w:val="single" w:sz="18" w:space="0" w:color="auto"/>
            </w:tcBorders>
            <w:shd w:val="clear" w:color="auto" w:fill="FFFFFF" w:themeFill="background1"/>
          </w:tcPr>
          <w:p w:rsidR="000053E6" w:rsidRDefault="000053E6" w:rsidP="00CA304F">
            <w:pPr>
              <w:rPr>
                <w:sz w:val="16"/>
              </w:rPr>
            </w:pPr>
          </w:p>
        </w:tc>
        <w:tc>
          <w:tcPr>
            <w:tcW w:w="567" w:type="dxa"/>
            <w:tcBorders>
              <w:left w:val="single" w:sz="18" w:space="0" w:color="auto"/>
            </w:tcBorders>
            <w:shd w:val="clear" w:color="auto" w:fill="FFFFFF" w:themeFill="background1"/>
            <w:vAlign w:val="center"/>
          </w:tcPr>
          <w:p w:rsidR="000053E6" w:rsidRDefault="000053E6" w:rsidP="00CA304F">
            <w:pPr>
              <w:jc w:val="center"/>
              <w:rPr>
                <w:sz w:val="16"/>
              </w:rPr>
            </w:pPr>
          </w:p>
        </w:tc>
        <w:tc>
          <w:tcPr>
            <w:tcW w:w="567" w:type="dxa"/>
            <w:tcBorders>
              <w:left w:val="nil"/>
              <w:right w:val="single" w:sz="18" w:space="0" w:color="auto"/>
            </w:tcBorders>
            <w:shd w:val="clear" w:color="auto" w:fill="FFFFFF" w:themeFill="background1"/>
            <w:vAlign w:val="center"/>
          </w:tcPr>
          <w:p w:rsidR="000053E6" w:rsidRDefault="000053E6" w:rsidP="00CA304F">
            <w:pPr>
              <w:jc w:val="center"/>
              <w:rPr>
                <w:sz w:val="16"/>
              </w:rPr>
            </w:pPr>
          </w:p>
        </w:tc>
        <w:tc>
          <w:tcPr>
            <w:tcW w:w="567" w:type="dxa"/>
            <w:tcBorders>
              <w:left w:val="single" w:sz="18" w:space="0" w:color="auto"/>
            </w:tcBorders>
            <w:shd w:val="clear" w:color="auto" w:fill="FFFFFF" w:themeFill="background1"/>
          </w:tcPr>
          <w:p w:rsidR="000053E6" w:rsidRDefault="000053E6" w:rsidP="00CA304F">
            <w:pPr>
              <w:jc w:val="center"/>
              <w:rPr>
                <w:b/>
                <w:sz w:val="16"/>
              </w:rPr>
            </w:pPr>
          </w:p>
        </w:tc>
        <w:tc>
          <w:tcPr>
            <w:tcW w:w="708" w:type="dxa"/>
            <w:tcBorders>
              <w:left w:val="single" w:sz="18" w:space="0" w:color="auto"/>
            </w:tcBorders>
            <w:shd w:val="clear" w:color="auto" w:fill="FFFFFF" w:themeFill="background1"/>
          </w:tcPr>
          <w:p w:rsidR="000053E6" w:rsidRDefault="000053E6" w:rsidP="00CA304F">
            <w:pPr>
              <w:jc w:val="center"/>
              <w:rPr>
                <w:b/>
                <w:sz w:val="16"/>
              </w:rPr>
            </w:pPr>
          </w:p>
        </w:tc>
        <w:tc>
          <w:tcPr>
            <w:tcW w:w="567" w:type="dxa"/>
            <w:tcBorders>
              <w:left w:val="single" w:sz="18" w:space="0" w:color="auto"/>
            </w:tcBorders>
            <w:shd w:val="clear" w:color="auto" w:fill="FFFFFF" w:themeFill="background1"/>
            <w:vAlign w:val="center"/>
          </w:tcPr>
          <w:p w:rsidR="000053E6" w:rsidRDefault="000053E6" w:rsidP="00CA304F">
            <w:pPr>
              <w:jc w:val="center"/>
              <w:rPr>
                <w:b/>
                <w:sz w:val="16"/>
              </w:rPr>
            </w:pPr>
          </w:p>
        </w:tc>
        <w:tc>
          <w:tcPr>
            <w:tcW w:w="426" w:type="dxa"/>
            <w:tcBorders>
              <w:left w:val="nil"/>
              <w:right w:val="single" w:sz="18" w:space="0" w:color="auto"/>
            </w:tcBorders>
            <w:shd w:val="clear" w:color="auto" w:fill="FFFFFF" w:themeFill="background1"/>
            <w:vAlign w:val="center"/>
          </w:tcPr>
          <w:p w:rsidR="000053E6" w:rsidRDefault="000053E6" w:rsidP="00CA304F">
            <w:pPr>
              <w:jc w:val="center"/>
              <w:rPr>
                <w:b/>
                <w:sz w:val="16"/>
              </w:rPr>
            </w:pPr>
          </w:p>
        </w:tc>
        <w:tc>
          <w:tcPr>
            <w:tcW w:w="425" w:type="dxa"/>
            <w:tcBorders>
              <w:left w:val="single" w:sz="18" w:space="0" w:color="auto"/>
              <w:right w:val="nil"/>
            </w:tcBorders>
            <w:shd w:val="clear" w:color="auto" w:fill="FFFFFF" w:themeFill="background1"/>
            <w:vAlign w:val="center"/>
          </w:tcPr>
          <w:p w:rsidR="000053E6" w:rsidRDefault="000053E6" w:rsidP="00CA304F">
            <w:pPr>
              <w:jc w:val="center"/>
              <w:rPr>
                <w:b/>
                <w:sz w:val="16"/>
              </w:rPr>
            </w:pPr>
          </w:p>
        </w:tc>
        <w:tc>
          <w:tcPr>
            <w:tcW w:w="425" w:type="dxa"/>
            <w:shd w:val="clear" w:color="auto" w:fill="FFFFFF" w:themeFill="background1"/>
            <w:vAlign w:val="center"/>
          </w:tcPr>
          <w:p w:rsidR="000053E6" w:rsidRDefault="000053E6" w:rsidP="00CA304F">
            <w:pPr>
              <w:jc w:val="center"/>
              <w:rPr>
                <w:b/>
                <w:sz w:val="16"/>
              </w:rPr>
            </w:pPr>
          </w:p>
        </w:tc>
        <w:tc>
          <w:tcPr>
            <w:tcW w:w="425" w:type="dxa"/>
            <w:tcBorders>
              <w:left w:val="nil"/>
            </w:tcBorders>
            <w:shd w:val="clear" w:color="auto" w:fill="FFFFFF" w:themeFill="background1"/>
          </w:tcPr>
          <w:p w:rsidR="000053E6" w:rsidRDefault="000053E6" w:rsidP="00CA304F">
            <w:pPr>
              <w:jc w:val="center"/>
              <w:rPr>
                <w:b/>
                <w:sz w:val="16"/>
              </w:rPr>
            </w:pPr>
          </w:p>
        </w:tc>
        <w:tc>
          <w:tcPr>
            <w:tcW w:w="426" w:type="dxa"/>
            <w:tcBorders>
              <w:left w:val="nil"/>
              <w:right w:val="single" w:sz="18" w:space="0" w:color="auto"/>
            </w:tcBorders>
            <w:shd w:val="clear" w:color="auto" w:fill="FFFFFF" w:themeFill="background1"/>
          </w:tcPr>
          <w:p w:rsidR="000053E6" w:rsidRDefault="000053E6" w:rsidP="00CA304F">
            <w:pPr>
              <w:jc w:val="center"/>
              <w:rPr>
                <w:b/>
                <w:sz w:val="16"/>
              </w:rPr>
            </w:pPr>
          </w:p>
        </w:tc>
        <w:tc>
          <w:tcPr>
            <w:tcW w:w="425" w:type="dxa"/>
            <w:tcBorders>
              <w:left w:val="nil"/>
            </w:tcBorders>
            <w:shd w:val="clear" w:color="auto" w:fill="FFFFFF" w:themeFill="background1"/>
          </w:tcPr>
          <w:p w:rsidR="000053E6" w:rsidRDefault="000053E6" w:rsidP="00CA304F">
            <w:pPr>
              <w:rPr>
                <w:sz w:val="15"/>
              </w:rPr>
            </w:pPr>
          </w:p>
        </w:tc>
        <w:tc>
          <w:tcPr>
            <w:tcW w:w="425" w:type="dxa"/>
            <w:tcBorders>
              <w:left w:val="nil"/>
            </w:tcBorders>
            <w:shd w:val="clear" w:color="auto" w:fill="FFFFFF" w:themeFill="background1"/>
          </w:tcPr>
          <w:p w:rsidR="000053E6" w:rsidRDefault="000053E6" w:rsidP="00CA304F">
            <w:pPr>
              <w:rPr>
                <w:sz w:val="15"/>
              </w:rPr>
            </w:pPr>
          </w:p>
        </w:tc>
        <w:tc>
          <w:tcPr>
            <w:tcW w:w="2835" w:type="dxa"/>
            <w:tcBorders>
              <w:left w:val="nil"/>
            </w:tcBorders>
            <w:shd w:val="clear" w:color="auto" w:fill="FFFFFF" w:themeFill="background1"/>
          </w:tcPr>
          <w:p w:rsidR="000053E6" w:rsidRDefault="000053E6"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C5C9C" w:rsidP="00CA304F">
            <w:pPr>
              <w:jc w:val="center"/>
              <w:rPr>
                <w:b/>
                <w:sz w:val="18"/>
              </w:rPr>
            </w:pPr>
            <w:r>
              <w:rPr>
                <w:b/>
                <w:sz w:val="18"/>
              </w:rPr>
              <w:t>10</w:t>
            </w:r>
            <w:r w:rsidR="00C0570B">
              <w:rPr>
                <w:b/>
                <w:sz w:val="18"/>
              </w:rPr>
              <w:t>1</w:t>
            </w:r>
            <w:r w:rsidR="00015B53">
              <w:rPr>
                <w:b/>
                <w:sz w:val="18"/>
              </w:rPr>
              <w:t>0</w:t>
            </w:r>
          </w:p>
        </w:tc>
        <w:tc>
          <w:tcPr>
            <w:tcW w:w="567" w:type="dxa"/>
            <w:tcBorders>
              <w:left w:val="single" w:sz="18" w:space="0" w:color="auto"/>
            </w:tcBorders>
            <w:shd w:val="clear" w:color="auto" w:fill="FFFFFF" w:themeFill="background1"/>
          </w:tcPr>
          <w:p w:rsidR="00AA6FBF" w:rsidRDefault="00AA6FBF" w:rsidP="00CA304F">
            <w:pPr>
              <w:jc w:val="center"/>
              <w:rPr>
                <w:b/>
                <w:sz w:val="16"/>
              </w:rPr>
            </w:pPr>
            <w:r>
              <w:rPr>
                <w:b/>
                <w:sz w:val="16"/>
              </w:rPr>
              <w:t>001</w:t>
            </w:r>
          </w:p>
        </w:tc>
        <w:tc>
          <w:tcPr>
            <w:tcW w:w="567" w:type="dxa"/>
            <w:tcBorders>
              <w:right w:val="single" w:sz="18" w:space="0" w:color="auto"/>
            </w:tcBorders>
            <w:shd w:val="clear" w:color="auto" w:fill="FFFFFF" w:themeFill="background1"/>
          </w:tcPr>
          <w:p w:rsidR="00AA6FBF" w:rsidRDefault="00AA6FBF" w:rsidP="00CA304F">
            <w:pPr>
              <w:jc w:val="center"/>
              <w:rPr>
                <w:b/>
                <w:sz w:val="16"/>
              </w:rPr>
            </w:pPr>
          </w:p>
        </w:tc>
        <w:tc>
          <w:tcPr>
            <w:tcW w:w="3544" w:type="dxa"/>
            <w:tcBorders>
              <w:left w:val="nil"/>
              <w:right w:val="single" w:sz="18" w:space="0" w:color="auto"/>
            </w:tcBorders>
            <w:shd w:val="clear" w:color="auto" w:fill="FFFFFF" w:themeFill="background1"/>
          </w:tcPr>
          <w:p w:rsidR="00AA6FBF" w:rsidRPr="000053E6" w:rsidRDefault="00AA6FBF" w:rsidP="00CA304F">
            <w:pPr>
              <w:rPr>
                <w:b/>
                <w:sz w:val="16"/>
              </w:rPr>
            </w:pPr>
            <w:r w:rsidRPr="000053E6">
              <w:rPr>
                <w:b/>
                <w:sz w:val="16"/>
              </w:rPr>
              <w:t>ACTAS</w:t>
            </w:r>
          </w:p>
        </w:tc>
        <w:tc>
          <w:tcPr>
            <w:tcW w:w="567" w:type="dxa"/>
            <w:tcBorders>
              <w:left w:val="single" w:sz="18" w:space="0" w:color="auto"/>
            </w:tcBorders>
            <w:shd w:val="clear" w:color="auto" w:fill="FFFFFF" w:themeFill="background1"/>
            <w:vAlign w:val="center"/>
          </w:tcPr>
          <w:p w:rsidR="00AA6FBF" w:rsidRPr="00AA6FBF" w:rsidRDefault="00AA6FBF" w:rsidP="00CA304F">
            <w:pPr>
              <w:jc w:val="center"/>
              <w:rPr>
                <w:b/>
                <w:sz w:val="16"/>
              </w:rPr>
            </w:pPr>
            <w:r w:rsidRPr="00AA6FBF">
              <w:rPr>
                <w:b/>
                <w:sz w:val="16"/>
              </w:rPr>
              <w:t>X</w:t>
            </w: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r>
              <w:rPr>
                <w:b/>
                <w:sz w:val="16"/>
              </w:rPr>
              <w:t>5</w:t>
            </w:r>
          </w:p>
        </w:tc>
        <w:tc>
          <w:tcPr>
            <w:tcW w:w="708" w:type="dxa"/>
            <w:tcBorders>
              <w:left w:val="single" w:sz="18" w:space="0" w:color="auto"/>
            </w:tcBorders>
            <w:shd w:val="clear" w:color="auto" w:fill="FFFFFF" w:themeFill="background1"/>
          </w:tcPr>
          <w:p w:rsidR="00AA6FBF" w:rsidRDefault="00AA6FBF" w:rsidP="00CA304F">
            <w:pPr>
              <w:jc w:val="center"/>
              <w:rPr>
                <w:b/>
                <w:sz w:val="16"/>
              </w:rPr>
            </w:pPr>
            <w:r>
              <w:rPr>
                <w:b/>
                <w:sz w:val="16"/>
              </w:rPr>
              <w:t>15</w:t>
            </w: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r>
              <w:rPr>
                <w:b/>
                <w:sz w:val="16"/>
              </w:rPr>
              <w:t>X</w:t>
            </w: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val="restart"/>
            <w:tcBorders>
              <w:left w:val="nil"/>
            </w:tcBorders>
            <w:shd w:val="clear" w:color="auto" w:fill="FFFFFF" w:themeFill="background1"/>
          </w:tcPr>
          <w:p w:rsidR="00AA6FBF" w:rsidRPr="00FD08BF" w:rsidRDefault="00AA6FBF" w:rsidP="00FD08BF">
            <w:pPr>
              <w:rPr>
                <w:sz w:val="16"/>
                <w:szCs w:val="16"/>
              </w:rPr>
            </w:pPr>
            <w:r w:rsidRPr="00FD08BF">
              <w:rPr>
                <w:sz w:val="16"/>
                <w:szCs w:val="16"/>
              </w:rPr>
              <w:t>Las Actas constituyen actos Administrativos de valor Histórico para la Entidad, por lo que ameritan conservación permanente en el Archivo Histórico, una vez finalice el tiempo de retención en la fase de Archivo Central.</w:t>
            </w: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015348" w:rsidP="00CA304F">
            <w:pPr>
              <w:jc w:val="center"/>
              <w:rPr>
                <w:b/>
                <w:sz w:val="16"/>
              </w:rPr>
            </w:pPr>
            <w:r>
              <w:rPr>
                <w:b/>
                <w:sz w:val="16"/>
              </w:rPr>
              <w:t>01</w:t>
            </w:r>
          </w:p>
        </w:tc>
        <w:tc>
          <w:tcPr>
            <w:tcW w:w="3544" w:type="dxa"/>
            <w:tcBorders>
              <w:left w:val="nil"/>
              <w:right w:val="single" w:sz="18" w:space="0" w:color="auto"/>
            </w:tcBorders>
            <w:shd w:val="clear" w:color="auto" w:fill="FFFFFF" w:themeFill="background1"/>
          </w:tcPr>
          <w:p w:rsidR="00AA6FBF" w:rsidRPr="000053E6" w:rsidRDefault="00AA6FBF" w:rsidP="00CA304F">
            <w:pPr>
              <w:rPr>
                <w:b/>
                <w:i/>
                <w:sz w:val="16"/>
                <w:u w:val="single"/>
              </w:rPr>
            </w:pPr>
            <w:r w:rsidRPr="000053E6">
              <w:rPr>
                <w:b/>
                <w:i/>
                <w:sz w:val="16"/>
                <w:u w:val="single"/>
              </w:rPr>
              <w:t>Actas con los Transportadores</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AA6FBF" w:rsidP="00CA304F">
            <w:pPr>
              <w:jc w:val="center"/>
              <w:rPr>
                <w:b/>
                <w:sz w:val="16"/>
              </w:rPr>
            </w:pPr>
          </w:p>
        </w:tc>
        <w:tc>
          <w:tcPr>
            <w:tcW w:w="3544" w:type="dxa"/>
            <w:tcBorders>
              <w:left w:val="nil"/>
              <w:right w:val="single" w:sz="18" w:space="0" w:color="auto"/>
            </w:tcBorders>
            <w:shd w:val="clear" w:color="auto" w:fill="FFFFFF" w:themeFill="background1"/>
          </w:tcPr>
          <w:p w:rsidR="00AA6FBF" w:rsidRPr="000053E6" w:rsidRDefault="00AA6FBF" w:rsidP="000053E6">
            <w:pPr>
              <w:pStyle w:val="Prrafodelista"/>
              <w:numPr>
                <w:ilvl w:val="0"/>
                <w:numId w:val="17"/>
              </w:numPr>
              <w:rPr>
                <w:sz w:val="16"/>
              </w:rPr>
            </w:pPr>
            <w:r w:rsidRPr="000053E6">
              <w:rPr>
                <w:sz w:val="16"/>
              </w:rPr>
              <w:t>Acta</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RPr="00FD08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AA6FBF" w:rsidP="00CA304F">
            <w:pPr>
              <w:jc w:val="center"/>
              <w:rPr>
                <w:b/>
                <w:sz w:val="16"/>
              </w:rPr>
            </w:pPr>
          </w:p>
        </w:tc>
        <w:tc>
          <w:tcPr>
            <w:tcW w:w="3544" w:type="dxa"/>
            <w:tcBorders>
              <w:left w:val="nil"/>
              <w:right w:val="single" w:sz="18" w:space="0" w:color="auto"/>
            </w:tcBorders>
            <w:shd w:val="clear" w:color="auto" w:fill="FFFFFF" w:themeFill="background1"/>
          </w:tcPr>
          <w:p w:rsidR="00AA6FBF" w:rsidRPr="000053E6" w:rsidRDefault="00AA6FBF" w:rsidP="000053E6">
            <w:pPr>
              <w:pStyle w:val="Prrafodelista"/>
              <w:numPr>
                <w:ilvl w:val="0"/>
                <w:numId w:val="17"/>
              </w:numPr>
              <w:rPr>
                <w:sz w:val="16"/>
              </w:rPr>
            </w:pPr>
            <w:r w:rsidRPr="000053E6">
              <w:rPr>
                <w:sz w:val="16"/>
              </w:rPr>
              <w:t>Asistencia</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015348" w:rsidP="00CA304F">
            <w:pPr>
              <w:jc w:val="center"/>
              <w:rPr>
                <w:b/>
                <w:sz w:val="16"/>
              </w:rPr>
            </w:pPr>
            <w:r>
              <w:rPr>
                <w:b/>
                <w:sz w:val="16"/>
              </w:rPr>
              <w:t>02</w:t>
            </w:r>
          </w:p>
        </w:tc>
        <w:tc>
          <w:tcPr>
            <w:tcW w:w="3544" w:type="dxa"/>
            <w:tcBorders>
              <w:left w:val="nil"/>
              <w:right w:val="single" w:sz="18" w:space="0" w:color="auto"/>
            </w:tcBorders>
            <w:shd w:val="clear" w:color="auto" w:fill="FFFFFF" w:themeFill="background1"/>
          </w:tcPr>
          <w:p w:rsidR="00AA6FBF" w:rsidRPr="000053E6" w:rsidRDefault="00AA6FBF" w:rsidP="00CA304F">
            <w:pPr>
              <w:rPr>
                <w:b/>
                <w:i/>
                <w:sz w:val="16"/>
                <w:u w:val="single"/>
              </w:rPr>
            </w:pPr>
            <w:r>
              <w:rPr>
                <w:b/>
                <w:i/>
                <w:sz w:val="16"/>
                <w:u w:val="single"/>
              </w:rPr>
              <w:t>Actas de Asamblea de Accionistas</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AA6FBF" w:rsidP="00CA304F">
            <w:pPr>
              <w:jc w:val="center"/>
              <w:rPr>
                <w:b/>
                <w:sz w:val="16"/>
              </w:rPr>
            </w:pPr>
          </w:p>
        </w:tc>
        <w:tc>
          <w:tcPr>
            <w:tcW w:w="3544" w:type="dxa"/>
            <w:tcBorders>
              <w:left w:val="nil"/>
              <w:right w:val="single" w:sz="18" w:space="0" w:color="auto"/>
            </w:tcBorders>
            <w:shd w:val="clear" w:color="auto" w:fill="FFFFFF" w:themeFill="background1"/>
          </w:tcPr>
          <w:p w:rsidR="00AA6FBF" w:rsidRPr="000053E6" w:rsidRDefault="00AA6FBF" w:rsidP="000053E6">
            <w:pPr>
              <w:pStyle w:val="Prrafodelista"/>
              <w:numPr>
                <w:ilvl w:val="0"/>
                <w:numId w:val="18"/>
              </w:numPr>
              <w:rPr>
                <w:sz w:val="16"/>
              </w:rPr>
            </w:pPr>
            <w:r w:rsidRPr="000053E6">
              <w:rPr>
                <w:sz w:val="16"/>
              </w:rPr>
              <w:t>Acta</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015348" w:rsidP="00CA304F">
            <w:pPr>
              <w:jc w:val="center"/>
              <w:rPr>
                <w:b/>
                <w:sz w:val="16"/>
              </w:rPr>
            </w:pPr>
            <w:r>
              <w:rPr>
                <w:b/>
                <w:sz w:val="16"/>
              </w:rPr>
              <w:t>03</w:t>
            </w:r>
          </w:p>
        </w:tc>
        <w:tc>
          <w:tcPr>
            <w:tcW w:w="3544" w:type="dxa"/>
            <w:tcBorders>
              <w:left w:val="nil"/>
              <w:right w:val="single" w:sz="18" w:space="0" w:color="auto"/>
            </w:tcBorders>
            <w:shd w:val="clear" w:color="auto" w:fill="FFFFFF" w:themeFill="background1"/>
          </w:tcPr>
          <w:p w:rsidR="00AA6FBF" w:rsidRPr="000053E6" w:rsidRDefault="00AA6FBF" w:rsidP="00CA304F">
            <w:pPr>
              <w:rPr>
                <w:b/>
                <w:i/>
                <w:sz w:val="16"/>
                <w:u w:val="single"/>
              </w:rPr>
            </w:pPr>
            <w:r>
              <w:rPr>
                <w:b/>
                <w:i/>
                <w:sz w:val="16"/>
                <w:u w:val="single"/>
              </w:rPr>
              <w:t>Actas de Junta Directiva</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AA6FBF" w:rsidTr="00CA304F">
        <w:trPr>
          <w:cantSplit/>
        </w:trPr>
        <w:tc>
          <w:tcPr>
            <w:tcW w:w="851" w:type="dxa"/>
            <w:tcBorders>
              <w:right w:val="nil"/>
            </w:tcBorders>
            <w:shd w:val="clear" w:color="auto" w:fill="FFFFFF" w:themeFill="background1"/>
          </w:tcPr>
          <w:p w:rsidR="00AA6FBF" w:rsidRDefault="00AA6FBF" w:rsidP="00CA304F">
            <w:pPr>
              <w:jc w:val="center"/>
              <w:rPr>
                <w:b/>
                <w:sz w:val="18"/>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right w:val="single" w:sz="18" w:space="0" w:color="auto"/>
            </w:tcBorders>
            <w:shd w:val="clear" w:color="auto" w:fill="FFFFFF" w:themeFill="background1"/>
          </w:tcPr>
          <w:p w:rsidR="00AA6FBF" w:rsidRDefault="00AA6FBF" w:rsidP="00CA304F">
            <w:pPr>
              <w:jc w:val="center"/>
              <w:rPr>
                <w:b/>
                <w:sz w:val="16"/>
              </w:rPr>
            </w:pPr>
          </w:p>
        </w:tc>
        <w:tc>
          <w:tcPr>
            <w:tcW w:w="3544" w:type="dxa"/>
            <w:tcBorders>
              <w:left w:val="nil"/>
              <w:right w:val="single" w:sz="18" w:space="0" w:color="auto"/>
            </w:tcBorders>
            <w:shd w:val="clear" w:color="auto" w:fill="FFFFFF" w:themeFill="background1"/>
          </w:tcPr>
          <w:p w:rsidR="00AA6FBF" w:rsidRPr="000053E6" w:rsidRDefault="00AA6FBF" w:rsidP="000053E6">
            <w:pPr>
              <w:pStyle w:val="Prrafodelista"/>
              <w:numPr>
                <w:ilvl w:val="0"/>
                <w:numId w:val="18"/>
              </w:numPr>
              <w:rPr>
                <w:sz w:val="16"/>
              </w:rPr>
            </w:pPr>
            <w:r w:rsidRPr="000053E6">
              <w:rPr>
                <w:sz w:val="16"/>
              </w:rPr>
              <w:t>Acta</w:t>
            </w:r>
          </w:p>
        </w:tc>
        <w:tc>
          <w:tcPr>
            <w:tcW w:w="567" w:type="dxa"/>
            <w:tcBorders>
              <w:lef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nil"/>
              <w:right w:val="single" w:sz="18" w:space="0" w:color="auto"/>
            </w:tcBorders>
            <w:shd w:val="clear" w:color="auto" w:fill="FFFFFF" w:themeFill="background1"/>
            <w:vAlign w:val="center"/>
          </w:tcPr>
          <w:p w:rsidR="00AA6FBF" w:rsidRDefault="00AA6FBF" w:rsidP="00CA304F">
            <w:pPr>
              <w:jc w:val="center"/>
              <w:rPr>
                <w:sz w:val="16"/>
              </w:rPr>
            </w:pPr>
          </w:p>
        </w:tc>
        <w:tc>
          <w:tcPr>
            <w:tcW w:w="567" w:type="dxa"/>
            <w:tcBorders>
              <w:left w:val="single" w:sz="18" w:space="0" w:color="auto"/>
            </w:tcBorders>
            <w:shd w:val="clear" w:color="auto" w:fill="FFFFFF" w:themeFill="background1"/>
          </w:tcPr>
          <w:p w:rsidR="00AA6FBF" w:rsidRDefault="00AA6FBF" w:rsidP="00CA304F">
            <w:pPr>
              <w:jc w:val="center"/>
              <w:rPr>
                <w:b/>
                <w:sz w:val="16"/>
              </w:rPr>
            </w:pPr>
          </w:p>
        </w:tc>
        <w:tc>
          <w:tcPr>
            <w:tcW w:w="708" w:type="dxa"/>
            <w:tcBorders>
              <w:left w:val="single" w:sz="18" w:space="0" w:color="auto"/>
            </w:tcBorders>
            <w:shd w:val="clear" w:color="auto" w:fill="FFFFFF" w:themeFill="background1"/>
          </w:tcPr>
          <w:p w:rsidR="00AA6FBF" w:rsidRDefault="00AA6FBF" w:rsidP="00CA304F">
            <w:pPr>
              <w:jc w:val="center"/>
              <w:rPr>
                <w:b/>
                <w:sz w:val="16"/>
              </w:rPr>
            </w:pPr>
          </w:p>
        </w:tc>
        <w:tc>
          <w:tcPr>
            <w:tcW w:w="567" w:type="dxa"/>
            <w:tcBorders>
              <w:left w:val="single" w:sz="18" w:space="0" w:color="auto"/>
            </w:tcBorders>
            <w:shd w:val="clear" w:color="auto" w:fill="FFFFFF" w:themeFill="background1"/>
            <w:vAlign w:val="center"/>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vAlign w:val="center"/>
          </w:tcPr>
          <w:p w:rsidR="00AA6FBF" w:rsidRDefault="00AA6FBF" w:rsidP="00CA304F">
            <w:pPr>
              <w:jc w:val="center"/>
              <w:rPr>
                <w:b/>
                <w:sz w:val="16"/>
              </w:rPr>
            </w:pPr>
          </w:p>
        </w:tc>
        <w:tc>
          <w:tcPr>
            <w:tcW w:w="425" w:type="dxa"/>
            <w:tcBorders>
              <w:left w:val="single" w:sz="18" w:space="0" w:color="auto"/>
              <w:right w:val="nil"/>
            </w:tcBorders>
            <w:shd w:val="clear" w:color="auto" w:fill="FFFFFF" w:themeFill="background1"/>
            <w:vAlign w:val="center"/>
          </w:tcPr>
          <w:p w:rsidR="00AA6FBF" w:rsidRDefault="00AA6FBF" w:rsidP="00CA304F">
            <w:pPr>
              <w:jc w:val="center"/>
              <w:rPr>
                <w:b/>
                <w:sz w:val="16"/>
              </w:rPr>
            </w:pPr>
          </w:p>
        </w:tc>
        <w:tc>
          <w:tcPr>
            <w:tcW w:w="425" w:type="dxa"/>
            <w:shd w:val="clear" w:color="auto" w:fill="FFFFFF" w:themeFill="background1"/>
            <w:vAlign w:val="center"/>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jc w:val="center"/>
              <w:rPr>
                <w:b/>
                <w:sz w:val="16"/>
              </w:rPr>
            </w:pPr>
          </w:p>
        </w:tc>
        <w:tc>
          <w:tcPr>
            <w:tcW w:w="426" w:type="dxa"/>
            <w:tcBorders>
              <w:left w:val="nil"/>
              <w:right w:val="single" w:sz="18" w:space="0" w:color="auto"/>
            </w:tcBorders>
            <w:shd w:val="clear" w:color="auto" w:fill="FFFFFF" w:themeFill="background1"/>
          </w:tcPr>
          <w:p w:rsidR="00AA6FBF" w:rsidRDefault="00AA6FBF" w:rsidP="00CA304F">
            <w:pPr>
              <w:jc w:val="center"/>
              <w:rPr>
                <w:b/>
                <w:sz w:val="16"/>
              </w:rPr>
            </w:pPr>
          </w:p>
        </w:tc>
        <w:tc>
          <w:tcPr>
            <w:tcW w:w="425" w:type="dxa"/>
            <w:tcBorders>
              <w:left w:val="nil"/>
            </w:tcBorders>
            <w:shd w:val="clear" w:color="auto" w:fill="FFFFFF" w:themeFill="background1"/>
          </w:tcPr>
          <w:p w:rsidR="00AA6FBF" w:rsidRDefault="00AA6FBF" w:rsidP="00CA304F">
            <w:pPr>
              <w:rPr>
                <w:sz w:val="15"/>
              </w:rPr>
            </w:pPr>
          </w:p>
        </w:tc>
        <w:tc>
          <w:tcPr>
            <w:tcW w:w="425" w:type="dxa"/>
            <w:tcBorders>
              <w:left w:val="nil"/>
            </w:tcBorders>
            <w:shd w:val="clear" w:color="auto" w:fill="FFFFFF" w:themeFill="background1"/>
          </w:tcPr>
          <w:p w:rsidR="00AA6FBF" w:rsidRDefault="00AA6FBF" w:rsidP="00CA304F">
            <w:pPr>
              <w:rPr>
                <w:sz w:val="15"/>
              </w:rPr>
            </w:pPr>
          </w:p>
        </w:tc>
        <w:tc>
          <w:tcPr>
            <w:tcW w:w="2835" w:type="dxa"/>
            <w:vMerge/>
            <w:tcBorders>
              <w:left w:val="nil"/>
            </w:tcBorders>
            <w:shd w:val="clear" w:color="auto" w:fill="FFFFFF" w:themeFill="background1"/>
          </w:tcPr>
          <w:p w:rsidR="00AA6FBF" w:rsidRDefault="00AA6FBF" w:rsidP="00CA304F">
            <w:pPr>
              <w:rPr>
                <w:sz w:val="15"/>
              </w:rPr>
            </w:pPr>
          </w:p>
        </w:tc>
      </w:tr>
      <w:tr w:rsidR="00C32137" w:rsidTr="00FD08BF">
        <w:trPr>
          <w:cantSplit/>
          <w:trHeight w:val="872"/>
        </w:trPr>
        <w:tc>
          <w:tcPr>
            <w:tcW w:w="851" w:type="dxa"/>
            <w:tcBorders>
              <w:right w:val="nil"/>
            </w:tcBorders>
            <w:shd w:val="clear" w:color="auto" w:fill="FFFFFF" w:themeFill="background1"/>
          </w:tcPr>
          <w:p w:rsidR="00C32137" w:rsidRPr="00FD08BF" w:rsidRDefault="00C32137" w:rsidP="00FD08BF"/>
        </w:tc>
        <w:tc>
          <w:tcPr>
            <w:tcW w:w="567" w:type="dxa"/>
            <w:tcBorders>
              <w:left w:val="single" w:sz="18" w:space="0" w:color="auto"/>
            </w:tcBorders>
            <w:shd w:val="clear" w:color="auto" w:fill="FFFFFF" w:themeFill="background1"/>
          </w:tcPr>
          <w:p w:rsidR="00C32137" w:rsidRDefault="00C32137" w:rsidP="00CA304F">
            <w:pPr>
              <w:jc w:val="center"/>
              <w:rPr>
                <w:b/>
                <w:sz w:val="16"/>
              </w:rPr>
            </w:pPr>
          </w:p>
          <w:p w:rsidR="00FD08BF" w:rsidRDefault="00FD08BF" w:rsidP="00CA304F">
            <w:pPr>
              <w:jc w:val="center"/>
              <w:rPr>
                <w:b/>
                <w:sz w:val="16"/>
              </w:rPr>
            </w:pPr>
            <w:r>
              <w:rPr>
                <w:b/>
                <w:sz w:val="16"/>
              </w:rPr>
              <w:t>012</w:t>
            </w:r>
          </w:p>
          <w:p w:rsidR="00FD08BF" w:rsidRDefault="00FD08BF" w:rsidP="00CA304F">
            <w:pPr>
              <w:jc w:val="center"/>
              <w:rPr>
                <w:b/>
                <w:sz w:val="16"/>
              </w:rPr>
            </w:pPr>
          </w:p>
        </w:tc>
        <w:tc>
          <w:tcPr>
            <w:tcW w:w="567" w:type="dxa"/>
            <w:tcBorders>
              <w:right w:val="single" w:sz="18" w:space="0" w:color="auto"/>
            </w:tcBorders>
            <w:shd w:val="clear" w:color="auto" w:fill="FFFFFF" w:themeFill="background1"/>
          </w:tcPr>
          <w:p w:rsidR="00C32137" w:rsidRDefault="00C32137" w:rsidP="00CA304F">
            <w:pPr>
              <w:jc w:val="center"/>
              <w:rPr>
                <w:b/>
                <w:sz w:val="16"/>
              </w:rPr>
            </w:pPr>
          </w:p>
        </w:tc>
        <w:tc>
          <w:tcPr>
            <w:tcW w:w="3544" w:type="dxa"/>
            <w:tcBorders>
              <w:left w:val="nil"/>
              <w:right w:val="single" w:sz="18" w:space="0" w:color="auto"/>
            </w:tcBorders>
            <w:shd w:val="clear" w:color="auto" w:fill="FFFFFF" w:themeFill="background1"/>
            <w:vAlign w:val="center"/>
          </w:tcPr>
          <w:p w:rsidR="00C32137" w:rsidRPr="005416DC" w:rsidRDefault="00C32137" w:rsidP="00F22F6F">
            <w:pPr>
              <w:rPr>
                <w:b/>
                <w:sz w:val="16"/>
              </w:rPr>
            </w:pPr>
            <w:r w:rsidRPr="005416DC">
              <w:rPr>
                <w:b/>
                <w:sz w:val="16"/>
              </w:rPr>
              <w:t>INFORMES</w:t>
            </w:r>
          </w:p>
        </w:tc>
        <w:tc>
          <w:tcPr>
            <w:tcW w:w="567" w:type="dxa"/>
            <w:tcBorders>
              <w:left w:val="single" w:sz="18" w:space="0" w:color="auto"/>
            </w:tcBorders>
            <w:shd w:val="clear" w:color="auto" w:fill="FFFFFF" w:themeFill="background1"/>
            <w:vAlign w:val="center"/>
          </w:tcPr>
          <w:p w:rsidR="00C32137" w:rsidRPr="008E7B8C" w:rsidRDefault="00C32137" w:rsidP="00F22F6F">
            <w:pPr>
              <w:jc w:val="center"/>
              <w:rPr>
                <w:b/>
                <w:sz w:val="16"/>
              </w:rPr>
            </w:pPr>
          </w:p>
        </w:tc>
        <w:tc>
          <w:tcPr>
            <w:tcW w:w="567" w:type="dxa"/>
            <w:tcBorders>
              <w:left w:val="nil"/>
              <w:right w:val="single" w:sz="18" w:space="0" w:color="auto"/>
            </w:tcBorders>
            <w:shd w:val="clear" w:color="auto" w:fill="FFFFFF" w:themeFill="background1"/>
            <w:vAlign w:val="center"/>
          </w:tcPr>
          <w:p w:rsidR="00C32137" w:rsidRPr="008E7B8C" w:rsidRDefault="00C32137" w:rsidP="00F22F6F">
            <w:pPr>
              <w:jc w:val="center"/>
              <w:rPr>
                <w:b/>
                <w:sz w:val="16"/>
              </w:rPr>
            </w:pPr>
            <w:r>
              <w:rPr>
                <w:b/>
                <w:sz w:val="16"/>
              </w:rPr>
              <w:t>X</w:t>
            </w:r>
          </w:p>
        </w:tc>
        <w:tc>
          <w:tcPr>
            <w:tcW w:w="567" w:type="dxa"/>
            <w:tcBorders>
              <w:left w:val="single" w:sz="18" w:space="0" w:color="auto"/>
            </w:tcBorders>
            <w:shd w:val="clear" w:color="auto" w:fill="FFFFFF" w:themeFill="background1"/>
            <w:vAlign w:val="center"/>
          </w:tcPr>
          <w:p w:rsidR="00C32137" w:rsidRDefault="00C32137" w:rsidP="00F22F6F">
            <w:pPr>
              <w:jc w:val="center"/>
              <w:rPr>
                <w:b/>
                <w:sz w:val="16"/>
              </w:rPr>
            </w:pPr>
            <w:r>
              <w:rPr>
                <w:b/>
                <w:sz w:val="16"/>
              </w:rPr>
              <w:t>2</w:t>
            </w:r>
          </w:p>
        </w:tc>
        <w:tc>
          <w:tcPr>
            <w:tcW w:w="708" w:type="dxa"/>
            <w:tcBorders>
              <w:left w:val="single" w:sz="18" w:space="0" w:color="auto"/>
            </w:tcBorders>
            <w:shd w:val="clear" w:color="auto" w:fill="FFFFFF" w:themeFill="background1"/>
            <w:vAlign w:val="center"/>
          </w:tcPr>
          <w:p w:rsidR="00C32137" w:rsidRDefault="00C32137" w:rsidP="00F22F6F">
            <w:pPr>
              <w:jc w:val="center"/>
              <w:rPr>
                <w:b/>
                <w:sz w:val="16"/>
              </w:rPr>
            </w:pPr>
            <w:r>
              <w:rPr>
                <w:b/>
                <w:sz w:val="16"/>
              </w:rPr>
              <w:t>10</w:t>
            </w:r>
          </w:p>
        </w:tc>
        <w:tc>
          <w:tcPr>
            <w:tcW w:w="567" w:type="dxa"/>
            <w:tcBorders>
              <w:left w:val="single" w:sz="18" w:space="0" w:color="auto"/>
            </w:tcBorders>
            <w:shd w:val="clear" w:color="auto" w:fill="FFFFFF" w:themeFill="background1"/>
            <w:vAlign w:val="center"/>
          </w:tcPr>
          <w:p w:rsidR="00C32137" w:rsidRDefault="00C32137" w:rsidP="00F22F6F">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F22F6F">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F22F6F">
            <w:pPr>
              <w:jc w:val="center"/>
              <w:rPr>
                <w:b/>
                <w:sz w:val="16"/>
              </w:rPr>
            </w:pPr>
          </w:p>
        </w:tc>
        <w:tc>
          <w:tcPr>
            <w:tcW w:w="425" w:type="dxa"/>
            <w:shd w:val="clear" w:color="auto" w:fill="FFFFFF" w:themeFill="background1"/>
            <w:vAlign w:val="center"/>
          </w:tcPr>
          <w:p w:rsidR="00C32137" w:rsidRDefault="00C32137" w:rsidP="00F22F6F">
            <w:pPr>
              <w:jc w:val="center"/>
              <w:rPr>
                <w:b/>
                <w:sz w:val="16"/>
              </w:rPr>
            </w:pPr>
          </w:p>
        </w:tc>
        <w:tc>
          <w:tcPr>
            <w:tcW w:w="425" w:type="dxa"/>
            <w:tcBorders>
              <w:left w:val="nil"/>
            </w:tcBorders>
            <w:shd w:val="clear" w:color="auto" w:fill="FFFFFF" w:themeFill="background1"/>
            <w:vAlign w:val="center"/>
          </w:tcPr>
          <w:p w:rsidR="00C32137" w:rsidRDefault="00C32137" w:rsidP="00F22F6F">
            <w:pPr>
              <w:jc w:val="center"/>
              <w:rPr>
                <w:b/>
                <w:sz w:val="16"/>
              </w:rPr>
            </w:pPr>
            <w:r>
              <w:rPr>
                <w:b/>
                <w:sz w:val="16"/>
              </w:rPr>
              <w:t>X</w:t>
            </w:r>
          </w:p>
        </w:tc>
        <w:tc>
          <w:tcPr>
            <w:tcW w:w="426" w:type="dxa"/>
            <w:tcBorders>
              <w:left w:val="nil"/>
              <w:right w:val="single" w:sz="18" w:space="0" w:color="auto"/>
            </w:tcBorders>
            <w:shd w:val="clear" w:color="auto" w:fill="FFFFFF" w:themeFill="background1"/>
            <w:vAlign w:val="center"/>
          </w:tcPr>
          <w:p w:rsidR="00C32137" w:rsidRDefault="00C32137" w:rsidP="00F22F6F">
            <w:pPr>
              <w:jc w:val="center"/>
              <w:rPr>
                <w:b/>
                <w:sz w:val="16"/>
              </w:rPr>
            </w:pPr>
            <w:r>
              <w:rPr>
                <w:b/>
                <w:sz w:val="16"/>
              </w:rPr>
              <w:t>X</w:t>
            </w:r>
          </w:p>
        </w:tc>
        <w:tc>
          <w:tcPr>
            <w:tcW w:w="425" w:type="dxa"/>
            <w:tcBorders>
              <w:left w:val="nil"/>
            </w:tcBorders>
            <w:shd w:val="clear" w:color="auto" w:fill="FFFFFF" w:themeFill="background1"/>
          </w:tcPr>
          <w:p w:rsidR="00C32137" w:rsidRDefault="00C32137" w:rsidP="00CA304F">
            <w:pPr>
              <w:rPr>
                <w:sz w:val="15"/>
              </w:rPr>
            </w:pPr>
          </w:p>
        </w:tc>
        <w:tc>
          <w:tcPr>
            <w:tcW w:w="425" w:type="dxa"/>
            <w:tcBorders>
              <w:left w:val="nil"/>
            </w:tcBorders>
            <w:shd w:val="clear" w:color="auto" w:fill="FFFFFF" w:themeFill="background1"/>
          </w:tcPr>
          <w:p w:rsidR="00C32137" w:rsidRDefault="00C32137" w:rsidP="00CA304F">
            <w:pPr>
              <w:rPr>
                <w:sz w:val="15"/>
              </w:rPr>
            </w:pPr>
          </w:p>
        </w:tc>
        <w:tc>
          <w:tcPr>
            <w:tcW w:w="2835" w:type="dxa"/>
            <w:tcBorders>
              <w:left w:val="nil"/>
            </w:tcBorders>
            <w:shd w:val="clear" w:color="auto" w:fill="FFFFFF" w:themeFill="background1"/>
          </w:tcPr>
          <w:p w:rsidR="00C32137" w:rsidRPr="00842541" w:rsidRDefault="00C32137" w:rsidP="00F22F6F">
            <w:pPr>
              <w:jc w:val="both"/>
              <w:rPr>
                <w:sz w:val="14"/>
                <w:szCs w:val="14"/>
              </w:rPr>
            </w:pPr>
            <w:r w:rsidRPr="00842541">
              <w:rPr>
                <w:sz w:val="14"/>
                <w:szCs w:val="14"/>
              </w:rPr>
              <w:t>Estos documentos mantienen en el tiempo un valor legal y probatorio, por tanto  una vez terminada su conservación en el archivo central, se microfilma y se elimina el soporte papel. (Art. 286 Código de Procedimiento Penal).</w:t>
            </w:r>
          </w:p>
        </w:tc>
      </w:tr>
      <w:tr w:rsidR="00C32137" w:rsidTr="002D7B04">
        <w:trPr>
          <w:cantSplit/>
          <w:trHeight w:val="306"/>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r>
              <w:rPr>
                <w:b/>
                <w:sz w:val="16"/>
              </w:rPr>
              <w:t>006</w:t>
            </w: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Pr="000A72C0" w:rsidRDefault="00C32137" w:rsidP="002D7B04">
            <w:pPr>
              <w:rPr>
                <w:b/>
                <w:sz w:val="16"/>
              </w:rPr>
            </w:pPr>
            <w:r>
              <w:rPr>
                <w:b/>
                <w:sz w:val="16"/>
              </w:rPr>
              <w:t>COMUNICACIONES  OFICIALES</w:t>
            </w:r>
          </w:p>
        </w:tc>
        <w:tc>
          <w:tcPr>
            <w:tcW w:w="567" w:type="dxa"/>
            <w:tcBorders>
              <w:lef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nil"/>
              <w:righ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r>
              <w:rPr>
                <w:b/>
                <w:sz w:val="16"/>
              </w:rPr>
              <w:t>2</w:t>
            </w:r>
          </w:p>
        </w:tc>
        <w:tc>
          <w:tcPr>
            <w:tcW w:w="708" w:type="dxa"/>
            <w:tcBorders>
              <w:left w:val="single" w:sz="18" w:space="0" w:color="auto"/>
            </w:tcBorders>
            <w:shd w:val="clear" w:color="auto" w:fill="FFFFFF" w:themeFill="background1"/>
          </w:tcPr>
          <w:p w:rsidR="00C32137" w:rsidRDefault="00C32137" w:rsidP="002D7B04">
            <w:pPr>
              <w:jc w:val="center"/>
              <w:rPr>
                <w:b/>
                <w:sz w:val="16"/>
              </w:rPr>
            </w:pPr>
            <w:r>
              <w:rPr>
                <w:b/>
                <w:sz w:val="16"/>
              </w:rPr>
              <w:t>8</w:t>
            </w: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r>
              <w:rPr>
                <w:b/>
                <w:sz w:val="16"/>
              </w:rPr>
              <w:t>X</w:t>
            </w: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r>
              <w:rPr>
                <w:b/>
                <w:sz w:val="16"/>
              </w:rPr>
              <w:t>X</w:t>
            </w: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val="restart"/>
            <w:tcBorders>
              <w:left w:val="nil"/>
            </w:tcBorders>
            <w:shd w:val="clear" w:color="auto" w:fill="FFFFFF" w:themeFill="background1"/>
          </w:tcPr>
          <w:p w:rsidR="00C32137" w:rsidRDefault="00C32137" w:rsidP="002D7B04">
            <w:pPr>
              <w:jc w:val="both"/>
              <w:rPr>
                <w:sz w:val="16"/>
              </w:rPr>
            </w:pPr>
            <w:r w:rsidRPr="00D76081">
              <w:rPr>
                <w:sz w:val="16"/>
              </w:rPr>
              <w:t>Finalizado el tiempo de conservación, se elimina el soporte en papel y se conservan las imágenes, para futuras consultas.</w:t>
            </w:r>
          </w:p>
          <w:p w:rsidR="00C32137" w:rsidRDefault="00C32137" w:rsidP="002D7B04">
            <w:pPr>
              <w:rPr>
                <w:sz w:val="15"/>
              </w:rPr>
            </w:pPr>
            <w:r w:rsidRPr="003D0513">
              <w:rPr>
                <w:sz w:val="16"/>
              </w:rPr>
              <w:t>El tiempo de Retención  está dado por El Código de Comercio de Colombia – Art. 54 _ Obligatoriedad de Conservar la Correspondencia Comercial.</w:t>
            </w: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r>
              <w:rPr>
                <w:b/>
                <w:sz w:val="16"/>
              </w:rPr>
              <w:t>01</w:t>
            </w:r>
          </w:p>
        </w:tc>
        <w:tc>
          <w:tcPr>
            <w:tcW w:w="3544" w:type="dxa"/>
            <w:tcBorders>
              <w:left w:val="nil"/>
              <w:right w:val="single" w:sz="18" w:space="0" w:color="auto"/>
            </w:tcBorders>
            <w:shd w:val="clear" w:color="auto" w:fill="FFFFFF" w:themeFill="background1"/>
          </w:tcPr>
          <w:p w:rsidR="00C32137" w:rsidRPr="00615E13" w:rsidRDefault="00C32137" w:rsidP="002D7B04">
            <w:pPr>
              <w:rPr>
                <w:b/>
                <w:i/>
                <w:sz w:val="16"/>
                <w:u w:val="single"/>
              </w:rPr>
            </w:pPr>
            <w:r w:rsidRPr="00615E13">
              <w:rPr>
                <w:b/>
                <w:i/>
                <w:sz w:val="16"/>
                <w:u w:val="single"/>
              </w:rPr>
              <w:t>Comunicaciones Oficiales Externas</w:t>
            </w:r>
            <w:r>
              <w:rPr>
                <w:b/>
                <w:i/>
                <w:sz w:val="16"/>
                <w:u w:val="single"/>
              </w:rPr>
              <w:t xml:space="preserve"> </w:t>
            </w:r>
          </w:p>
        </w:tc>
        <w:tc>
          <w:tcPr>
            <w:tcW w:w="567" w:type="dxa"/>
            <w:tcBorders>
              <w:lef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nil"/>
              <w:righ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Pr="00615E13" w:rsidRDefault="00C32137" w:rsidP="00B20FEE">
            <w:pPr>
              <w:pStyle w:val="Prrafodelista"/>
              <w:rPr>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nil"/>
              <w:righ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Pr="00B20FEE" w:rsidRDefault="00C32137" w:rsidP="00B20FEE">
            <w:pPr>
              <w:pStyle w:val="Prrafodelista"/>
              <w:numPr>
                <w:ilvl w:val="0"/>
                <w:numId w:val="14"/>
              </w:numPr>
              <w:rPr>
                <w:sz w:val="16"/>
              </w:rPr>
            </w:pPr>
            <w:r>
              <w:rPr>
                <w:sz w:val="16"/>
              </w:rPr>
              <w:t>Oficios enviados y recibidos</w:t>
            </w:r>
          </w:p>
        </w:tc>
        <w:tc>
          <w:tcPr>
            <w:tcW w:w="567" w:type="dxa"/>
            <w:tcBorders>
              <w:lef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nil"/>
              <w:righ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Default="00C32137" w:rsidP="00B20FEE">
            <w:pPr>
              <w:pStyle w:val="Prrafodelista"/>
              <w:numPr>
                <w:ilvl w:val="0"/>
                <w:numId w:val="14"/>
              </w:numPr>
              <w:rPr>
                <w:sz w:val="16"/>
              </w:rPr>
            </w:pPr>
            <w:r>
              <w:rPr>
                <w:sz w:val="16"/>
              </w:rPr>
              <w:t>Circulares</w:t>
            </w:r>
          </w:p>
        </w:tc>
        <w:tc>
          <w:tcPr>
            <w:tcW w:w="567" w:type="dxa"/>
            <w:tcBorders>
              <w:lef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nil"/>
              <w:right w:val="single" w:sz="18" w:space="0" w:color="auto"/>
            </w:tcBorders>
            <w:shd w:val="clear" w:color="auto" w:fill="FFFFFF" w:themeFill="background1"/>
            <w:vAlign w:val="center"/>
          </w:tcPr>
          <w:p w:rsidR="00C32137" w:rsidRDefault="00C32137" w:rsidP="002D7B04">
            <w:pPr>
              <w:jc w:val="center"/>
              <w:rPr>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r>
              <w:rPr>
                <w:b/>
                <w:sz w:val="16"/>
              </w:rPr>
              <w:t>02</w:t>
            </w:r>
          </w:p>
        </w:tc>
        <w:tc>
          <w:tcPr>
            <w:tcW w:w="3544" w:type="dxa"/>
            <w:tcBorders>
              <w:left w:val="nil"/>
              <w:right w:val="single" w:sz="18" w:space="0" w:color="auto"/>
            </w:tcBorders>
            <w:shd w:val="clear" w:color="auto" w:fill="FFFFFF" w:themeFill="background1"/>
          </w:tcPr>
          <w:p w:rsidR="00C32137" w:rsidRPr="00615E13" w:rsidRDefault="00C32137" w:rsidP="002D7B04">
            <w:pPr>
              <w:rPr>
                <w:b/>
                <w:i/>
                <w:sz w:val="16"/>
                <w:u w:val="single"/>
              </w:rPr>
            </w:pPr>
            <w:r w:rsidRPr="00615E13">
              <w:rPr>
                <w:b/>
                <w:i/>
                <w:sz w:val="16"/>
                <w:u w:val="single"/>
              </w:rPr>
              <w:t>Comunicaciones Oficiales Internas</w:t>
            </w:r>
          </w:p>
        </w:tc>
        <w:tc>
          <w:tcPr>
            <w:tcW w:w="567" w:type="dxa"/>
            <w:tcBorders>
              <w:left w:val="single" w:sz="18" w:space="0" w:color="auto"/>
            </w:tcBorders>
            <w:shd w:val="clear" w:color="auto" w:fill="FFFFFF" w:themeFill="background1"/>
            <w:vAlign w:val="center"/>
          </w:tcPr>
          <w:p w:rsidR="00C32137" w:rsidRPr="008E7B8C" w:rsidRDefault="00C32137" w:rsidP="002D7B04">
            <w:pPr>
              <w:jc w:val="center"/>
              <w:rPr>
                <w:b/>
                <w:sz w:val="16"/>
              </w:rPr>
            </w:pPr>
            <w:r w:rsidRPr="008E7B8C">
              <w:rPr>
                <w:b/>
                <w:sz w:val="16"/>
              </w:rPr>
              <w:t>X</w:t>
            </w:r>
          </w:p>
        </w:tc>
        <w:tc>
          <w:tcPr>
            <w:tcW w:w="567" w:type="dxa"/>
            <w:tcBorders>
              <w:left w:val="nil"/>
              <w:righ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r>
              <w:rPr>
                <w:b/>
                <w:sz w:val="16"/>
              </w:rPr>
              <w:t>2</w:t>
            </w:r>
          </w:p>
        </w:tc>
        <w:tc>
          <w:tcPr>
            <w:tcW w:w="708" w:type="dxa"/>
            <w:tcBorders>
              <w:left w:val="single" w:sz="18" w:space="0" w:color="auto"/>
            </w:tcBorders>
            <w:shd w:val="clear" w:color="auto" w:fill="FFFFFF" w:themeFill="background1"/>
          </w:tcPr>
          <w:p w:rsidR="00C32137" w:rsidRDefault="00C32137" w:rsidP="002D7B04">
            <w:pPr>
              <w:jc w:val="center"/>
              <w:rPr>
                <w:b/>
                <w:sz w:val="16"/>
              </w:rPr>
            </w:pPr>
            <w:r>
              <w:rPr>
                <w:b/>
                <w:sz w:val="16"/>
              </w:rPr>
              <w:t>8</w:t>
            </w: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r>
              <w:rPr>
                <w:b/>
                <w:sz w:val="16"/>
              </w:rPr>
              <w:t>X</w:t>
            </w: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Pr="00D76081" w:rsidRDefault="00C32137" w:rsidP="002D7B04">
            <w:pPr>
              <w:pStyle w:val="Prrafodelista"/>
              <w:numPr>
                <w:ilvl w:val="0"/>
                <w:numId w:val="15"/>
              </w:numPr>
              <w:rPr>
                <w:sz w:val="16"/>
              </w:rPr>
            </w:pPr>
            <w:r w:rsidRPr="00D76081">
              <w:rPr>
                <w:sz w:val="16"/>
              </w:rPr>
              <w:t>Circulares</w:t>
            </w:r>
          </w:p>
        </w:tc>
        <w:tc>
          <w:tcPr>
            <w:tcW w:w="567" w:type="dxa"/>
            <w:tcBorders>
              <w:lef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nil"/>
              <w:righ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2D7B04">
        <w:trPr>
          <w:cantSplit/>
        </w:trPr>
        <w:tc>
          <w:tcPr>
            <w:tcW w:w="851" w:type="dxa"/>
            <w:tcBorders>
              <w:right w:val="nil"/>
            </w:tcBorders>
            <w:shd w:val="clear" w:color="auto" w:fill="FFFFFF" w:themeFill="background1"/>
          </w:tcPr>
          <w:p w:rsidR="00C32137" w:rsidRDefault="00C32137" w:rsidP="002D7B04">
            <w:pPr>
              <w:jc w:val="center"/>
              <w:rPr>
                <w:b/>
                <w:sz w:val="18"/>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right w:val="single" w:sz="18" w:space="0" w:color="auto"/>
            </w:tcBorders>
            <w:shd w:val="clear" w:color="auto" w:fill="FFFFFF" w:themeFill="background1"/>
          </w:tcPr>
          <w:p w:rsidR="00C32137" w:rsidRDefault="00C32137" w:rsidP="002D7B04">
            <w:pPr>
              <w:jc w:val="center"/>
              <w:rPr>
                <w:b/>
                <w:sz w:val="16"/>
              </w:rPr>
            </w:pPr>
          </w:p>
        </w:tc>
        <w:tc>
          <w:tcPr>
            <w:tcW w:w="3544" w:type="dxa"/>
            <w:tcBorders>
              <w:left w:val="nil"/>
              <w:right w:val="single" w:sz="18" w:space="0" w:color="auto"/>
            </w:tcBorders>
            <w:shd w:val="clear" w:color="auto" w:fill="FFFFFF" w:themeFill="background1"/>
          </w:tcPr>
          <w:p w:rsidR="00C32137" w:rsidRPr="00D76081" w:rsidRDefault="00C32137" w:rsidP="002D7B04">
            <w:pPr>
              <w:pStyle w:val="Prrafodelista"/>
              <w:numPr>
                <w:ilvl w:val="0"/>
                <w:numId w:val="16"/>
              </w:numPr>
              <w:rPr>
                <w:sz w:val="16"/>
              </w:rPr>
            </w:pPr>
            <w:r w:rsidRPr="00D76081">
              <w:rPr>
                <w:sz w:val="16"/>
              </w:rPr>
              <w:t>Memorandos</w:t>
            </w:r>
          </w:p>
        </w:tc>
        <w:tc>
          <w:tcPr>
            <w:tcW w:w="567" w:type="dxa"/>
            <w:tcBorders>
              <w:lef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nil"/>
              <w:right w:val="single" w:sz="18" w:space="0" w:color="auto"/>
            </w:tcBorders>
            <w:shd w:val="clear" w:color="auto" w:fill="FFFFFF" w:themeFill="background1"/>
            <w:vAlign w:val="center"/>
          </w:tcPr>
          <w:p w:rsidR="00C32137" w:rsidRPr="008E7B8C" w:rsidRDefault="00C32137" w:rsidP="002D7B04">
            <w:pPr>
              <w:jc w:val="center"/>
              <w:rPr>
                <w:b/>
                <w:sz w:val="16"/>
              </w:rPr>
            </w:pPr>
          </w:p>
        </w:tc>
        <w:tc>
          <w:tcPr>
            <w:tcW w:w="567" w:type="dxa"/>
            <w:tcBorders>
              <w:left w:val="single" w:sz="18" w:space="0" w:color="auto"/>
            </w:tcBorders>
            <w:shd w:val="clear" w:color="auto" w:fill="FFFFFF" w:themeFill="background1"/>
          </w:tcPr>
          <w:p w:rsidR="00C32137" w:rsidRDefault="00C32137" w:rsidP="002D7B04">
            <w:pPr>
              <w:jc w:val="center"/>
              <w:rPr>
                <w:b/>
                <w:sz w:val="16"/>
              </w:rPr>
            </w:pPr>
          </w:p>
        </w:tc>
        <w:tc>
          <w:tcPr>
            <w:tcW w:w="708" w:type="dxa"/>
            <w:tcBorders>
              <w:left w:val="single" w:sz="18" w:space="0" w:color="auto"/>
            </w:tcBorders>
            <w:shd w:val="clear" w:color="auto" w:fill="FFFFFF" w:themeFill="background1"/>
          </w:tcPr>
          <w:p w:rsidR="00C32137" w:rsidRDefault="00C32137" w:rsidP="002D7B04">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2D7B04">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2D7B04">
            <w:pPr>
              <w:jc w:val="center"/>
              <w:rPr>
                <w:b/>
                <w:sz w:val="16"/>
              </w:rPr>
            </w:pPr>
          </w:p>
        </w:tc>
        <w:tc>
          <w:tcPr>
            <w:tcW w:w="425" w:type="dxa"/>
            <w:shd w:val="clear" w:color="auto" w:fill="FFFFFF" w:themeFill="background1"/>
            <w:vAlign w:val="center"/>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2D7B04">
            <w:pPr>
              <w:jc w:val="center"/>
              <w:rPr>
                <w:b/>
                <w:sz w:val="16"/>
              </w:rPr>
            </w:pPr>
          </w:p>
        </w:tc>
        <w:tc>
          <w:tcPr>
            <w:tcW w:w="425" w:type="dxa"/>
            <w:tcBorders>
              <w:left w:val="nil"/>
            </w:tcBorders>
            <w:shd w:val="clear" w:color="auto" w:fill="FFFFFF" w:themeFill="background1"/>
          </w:tcPr>
          <w:p w:rsidR="00C32137" w:rsidRDefault="00C32137" w:rsidP="002D7B04">
            <w:pPr>
              <w:rPr>
                <w:sz w:val="15"/>
              </w:rPr>
            </w:pPr>
          </w:p>
        </w:tc>
        <w:tc>
          <w:tcPr>
            <w:tcW w:w="425" w:type="dxa"/>
            <w:tcBorders>
              <w:left w:val="nil"/>
            </w:tcBorders>
            <w:shd w:val="clear" w:color="auto" w:fill="FFFFFF" w:themeFill="background1"/>
          </w:tcPr>
          <w:p w:rsidR="00C32137" w:rsidRDefault="00C32137" w:rsidP="002D7B04">
            <w:pPr>
              <w:rPr>
                <w:sz w:val="15"/>
              </w:rPr>
            </w:pPr>
          </w:p>
        </w:tc>
        <w:tc>
          <w:tcPr>
            <w:tcW w:w="2835" w:type="dxa"/>
            <w:vMerge/>
            <w:tcBorders>
              <w:left w:val="nil"/>
            </w:tcBorders>
            <w:shd w:val="clear" w:color="auto" w:fill="FFFFFF" w:themeFill="background1"/>
          </w:tcPr>
          <w:p w:rsidR="00C32137" w:rsidRDefault="00C32137" w:rsidP="002D7B04">
            <w:pPr>
              <w:rPr>
                <w:sz w:val="15"/>
              </w:rPr>
            </w:pPr>
          </w:p>
        </w:tc>
      </w:tr>
      <w:tr w:rsidR="00C32137" w:rsidTr="00CA304F">
        <w:trPr>
          <w:cantSplit/>
        </w:trPr>
        <w:tc>
          <w:tcPr>
            <w:tcW w:w="851" w:type="dxa"/>
            <w:tcBorders>
              <w:right w:val="nil"/>
            </w:tcBorders>
            <w:shd w:val="clear" w:color="auto" w:fill="FFFFFF" w:themeFill="background1"/>
          </w:tcPr>
          <w:p w:rsidR="00C32137" w:rsidRDefault="00C32137" w:rsidP="00CA304F">
            <w:pPr>
              <w:jc w:val="center"/>
              <w:rPr>
                <w:b/>
                <w:sz w:val="18"/>
              </w:rPr>
            </w:pPr>
          </w:p>
        </w:tc>
        <w:tc>
          <w:tcPr>
            <w:tcW w:w="567" w:type="dxa"/>
            <w:tcBorders>
              <w:left w:val="single" w:sz="18" w:space="0" w:color="auto"/>
            </w:tcBorders>
            <w:shd w:val="clear" w:color="auto" w:fill="FFFFFF" w:themeFill="background1"/>
          </w:tcPr>
          <w:p w:rsidR="00C32137" w:rsidRDefault="00C32137" w:rsidP="00CA304F">
            <w:pPr>
              <w:jc w:val="center"/>
              <w:rPr>
                <w:b/>
                <w:sz w:val="16"/>
              </w:rPr>
            </w:pPr>
          </w:p>
        </w:tc>
        <w:tc>
          <w:tcPr>
            <w:tcW w:w="567" w:type="dxa"/>
            <w:tcBorders>
              <w:right w:val="single" w:sz="18" w:space="0" w:color="auto"/>
            </w:tcBorders>
            <w:shd w:val="clear" w:color="auto" w:fill="FFFFFF" w:themeFill="background1"/>
          </w:tcPr>
          <w:p w:rsidR="00C32137" w:rsidRDefault="00C32137" w:rsidP="00CA304F">
            <w:pPr>
              <w:jc w:val="center"/>
              <w:rPr>
                <w:b/>
                <w:sz w:val="16"/>
              </w:rPr>
            </w:pPr>
          </w:p>
        </w:tc>
        <w:tc>
          <w:tcPr>
            <w:tcW w:w="3544" w:type="dxa"/>
            <w:tcBorders>
              <w:left w:val="nil"/>
              <w:right w:val="single" w:sz="18" w:space="0" w:color="auto"/>
            </w:tcBorders>
            <w:shd w:val="clear" w:color="auto" w:fill="FFFFFF" w:themeFill="background1"/>
          </w:tcPr>
          <w:p w:rsidR="00C32137" w:rsidRPr="00B20FEE" w:rsidRDefault="00C32137" w:rsidP="00B20FEE">
            <w:pPr>
              <w:pStyle w:val="Prrafodelista"/>
              <w:numPr>
                <w:ilvl w:val="0"/>
                <w:numId w:val="19"/>
              </w:numPr>
              <w:rPr>
                <w:sz w:val="16"/>
              </w:rPr>
            </w:pPr>
            <w:r>
              <w:rPr>
                <w:sz w:val="16"/>
              </w:rPr>
              <w:t xml:space="preserve">Oficios enviados y recibidos </w:t>
            </w:r>
          </w:p>
        </w:tc>
        <w:tc>
          <w:tcPr>
            <w:tcW w:w="567" w:type="dxa"/>
            <w:tcBorders>
              <w:left w:val="single" w:sz="18" w:space="0" w:color="auto"/>
            </w:tcBorders>
            <w:shd w:val="clear" w:color="auto" w:fill="FFFFFF" w:themeFill="background1"/>
            <w:vAlign w:val="center"/>
          </w:tcPr>
          <w:p w:rsidR="00C32137" w:rsidRDefault="00C32137" w:rsidP="00CA304F">
            <w:pPr>
              <w:jc w:val="center"/>
              <w:rPr>
                <w:sz w:val="16"/>
              </w:rPr>
            </w:pPr>
          </w:p>
        </w:tc>
        <w:tc>
          <w:tcPr>
            <w:tcW w:w="567" w:type="dxa"/>
            <w:tcBorders>
              <w:left w:val="nil"/>
              <w:right w:val="single" w:sz="18" w:space="0" w:color="auto"/>
            </w:tcBorders>
            <w:shd w:val="clear" w:color="auto" w:fill="FFFFFF" w:themeFill="background1"/>
            <w:vAlign w:val="center"/>
          </w:tcPr>
          <w:p w:rsidR="00C32137" w:rsidRDefault="00C32137" w:rsidP="00CA304F">
            <w:pPr>
              <w:jc w:val="center"/>
              <w:rPr>
                <w:sz w:val="16"/>
              </w:rPr>
            </w:pPr>
          </w:p>
        </w:tc>
        <w:tc>
          <w:tcPr>
            <w:tcW w:w="567" w:type="dxa"/>
            <w:tcBorders>
              <w:left w:val="single" w:sz="18" w:space="0" w:color="auto"/>
            </w:tcBorders>
            <w:shd w:val="clear" w:color="auto" w:fill="FFFFFF" w:themeFill="background1"/>
          </w:tcPr>
          <w:p w:rsidR="00C32137" w:rsidRDefault="00C32137" w:rsidP="00CA304F">
            <w:pPr>
              <w:jc w:val="center"/>
              <w:rPr>
                <w:b/>
                <w:sz w:val="16"/>
              </w:rPr>
            </w:pPr>
          </w:p>
        </w:tc>
        <w:tc>
          <w:tcPr>
            <w:tcW w:w="708" w:type="dxa"/>
            <w:tcBorders>
              <w:left w:val="single" w:sz="18" w:space="0" w:color="auto"/>
            </w:tcBorders>
            <w:shd w:val="clear" w:color="auto" w:fill="FFFFFF" w:themeFill="background1"/>
          </w:tcPr>
          <w:p w:rsidR="00C32137" w:rsidRDefault="00C32137" w:rsidP="00CA304F">
            <w:pPr>
              <w:jc w:val="center"/>
              <w:rPr>
                <w:b/>
                <w:sz w:val="16"/>
              </w:rPr>
            </w:pPr>
          </w:p>
        </w:tc>
        <w:tc>
          <w:tcPr>
            <w:tcW w:w="567" w:type="dxa"/>
            <w:tcBorders>
              <w:left w:val="single" w:sz="18" w:space="0" w:color="auto"/>
            </w:tcBorders>
            <w:shd w:val="clear" w:color="auto" w:fill="FFFFFF" w:themeFill="background1"/>
            <w:vAlign w:val="center"/>
          </w:tcPr>
          <w:p w:rsidR="00C32137" w:rsidRDefault="00C32137" w:rsidP="00CA304F">
            <w:pPr>
              <w:jc w:val="center"/>
              <w:rPr>
                <w:b/>
                <w:sz w:val="16"/>
              </w:rPr>
            </w:pPr>
          </w:p>
        </w:tc>
        <w:tc>
          <w:tcPr>
            <w:tcW w:w="426" w:type="dxa"/>
            <w:tcBorders>
              <w:left w:val="nil"/>
              <w:right w:val="single" w:sz="18" w:space="0" w:color="auto"/>
            </w:tcBorders>
            <w:shd w:val="clear" w:color="auto" w:fill="FFFFFF" w:themeFill="background1"/>
            <w:vAlign w:val="center"/>
          </w:tcPr>
          <w:p w:rsidR="00C32137" w:rsidRDefault="00C32137" w:rsidP="00CA304F">
            <w:pPr>
              <w:jc w:val="center"/>
              <w:rPr>
                <w:b/>
                <w:sz w:val="16"/>
              </w:rPr>
            </w:pPr>
          </w:p>
        </w:tc>
        <w:tc>
          <w:tcPr>
            <w:tcW w:w="425" w:type="dxa"/>
            <w:tcBorders>
              <w:left w:val="single" w:sz="18" w:space="0" w:color="auto"/>
              <w:right w:val="nil"/>
            </w:tcBorders>
            <w:shd w:val="clear" w:color="auto" w:fill="FFFFFF" w:themeFill="background1"/>
            <w:vAlign w:val="center"/>
          </w:tcPr>
          <w:p w:rsidR="00C32137" w:rsidRDefault="00C32137" w:rsidP="00CA304F">
            <w:pPr>
              <w:jc w:val="center"/>
              <w:rPr>
                <w:b/>
                <w:sz w:val="16"/>
              </w:rPr>
            </w:pPr>
          </w:p>
        </w:tc>
        <w:tc>
          <w:tcPr>
            <w:tcW w:w="425" w:type="dxa"/>
            <w:shd w:val="clear" w:color="auto" w:fill="FFFFFF" w:themeFill="background1"/>
            <w:vAlign w:val="center"/>
          </w:tcPr>
          <w:p w:rsidR="00C32137" w:rsidRDefault="00C32137" w:rsidP="00CA304F">
            <w:pPr>
              <w:jc w:val="center"/>
              <w:rPr>
                <w:b/>
                <w:sz w:val="16"/>
              </w:rPr>
            </w:pPr>
          </w:p>
        </w:tc>
        <w:tc>
          <w:tcPr>
            <w:tcW w:w="425" w:type="dxa"/>
            <w:tcBorders>
              <w:left w:val="nil"/>
            </w:tcBorders>
            <w:shd w:val="clear" w:color="auto" w:fill="FFFFFF" w:themeFill="background1"/>
          </w:tcPr>
          <w:p w:rsidR="00C32137" w:rsidRDefault="00C32137" w:rsidP="00CA304F">
            <w:pPr>
              <w:jc w:val="center"/>
              <w:rPr>
                <w:b/>
                <w:sz w:val="16"/>
              </w:rPr>
            </w:pPr>
          </w:p>
        </w:tc>
        <w:tc>
          <w:tcPr>
            <w:tcW w:w="426" w:type="dxa"/>
            <w:tcBorders>
              <w:left w:val="nil"/>
              <w:right w:val="single" w:sz="18" w:space="0" w:color="auto"/>
            </w:tcBorders>
            <w:shd w:val="clear" w:color="auto" w:fill="FFFFFF" w:themeFill="background1"/>
          </w:tcPr>
          <w:p w:rsidR="00C32137" w:rsidRDefault="00C32137" w:rsidP="00CA304F">
            <w:pPr>
              <w:jc w:val="center"/>
              <w:rPr>
                <w:b/>
                <w:sz w:val="16"/>
              </w:rPr>
            </w:pPr>
          </w:p>
        </w:tc>
        <w:tc>
          <w:tcPr>
            <w:tcW w:w="425" w:type="dxa"/>
            <w:tcBorders>
              <w:left w:val="nil"/>
            </w:tcBorders>
            <w:shd w:val="clear" w:color="auto" w:fill="FFFFFF" w:themeFill="background1"/>
          </w:tcPr>
          <w:p w:rsidR="00C32137" w:rsidRDefault="00C32137" w:rsidP="00CA304F">
            <w:pPr>
              <w:rPr>
                <w:sz w:val="15"/>
              </w:rPr>
            </w:pPr>
          </w:p>
        </w:tc>
        <w:tc>
          <w:tcPr>
            <w:tcW w:w="425" w:type="dxa"/>
            <w:tcBorders>
              <w:left w:val="nil"/>
            </w:tcBorders>
            <w:shd w:val="clear" w:color="auto" w:fill="FFFFFF" w:themeFill="background1"/>
          </w:tcPr>
          <w:p w:rsidR="00C32137" w:rsidRDefault="00C32137" w:rsidP="00CA304F">
            <w:pPr>
              <w:rPr>
                <w:sz w:val="15"/>
              </w:rPr>
            </w:pPr>
          </w:p>
        </w:tc>
        <w:tc>
          <w:tcPr>
            <w:tcW w:w="2835" w:type="dxa"/>
            <w:tcBorders>
              <w:left w:val="nil"/>
            </w:tcBorders>
            <w:shd w:val="clear" w:color="auto" w:fill="FFFFFF" w:themeFill="background1"/>
          </w:tcPr>
          <w:p w:rsidR="00C32137" w:rsidRDefault="00C32137" w:rsidP="00CA304F">
            <w:pPr>
              <w:rPr>
                <w:sz w:val="15"/>
              </w:rPr>
            </w:pPr>
          </w:p>
        </w:tc>
      </w:tr>
    </w:tbl>
    <w:p w:rsidR="003E1A5C" w:rsidRDefault="003E1A5C"/>
    <w:p w:rsidR="00C0570B" w:rsidRDefault="00C0570B"/>
    <w:p w:rsidR="00C0570B" w:rsidRDefault="00C0570B"/>
    <w:sectPr w:rsidR="00C0570B" w:rsidSect="001034FB">
      <w:headerReference w:type="default" r:id="rId9"/>
      <w:footerReference w:type="default" r:id="rId10"/>
      <w:pgSz w:w="16838" w:h="11906" w:orient="landscape"/>
      <w:pgMar w:top="2435" w:right="1417" w:bottom="170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44" w:rsidRDefault="00646444" w:rsidP="00F52112">
      <w:r>
        <w:separator/>
      </w:r>
    </w:p>
  </w:endnote>
  <w:endnote w:type="continuationSeparator" w:id="0">
    <w:p w:rsidR="00646444" w:rsidRDefault="00646444" w:rsidP="00F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1842"/>
      <w:gridCol w:w="1701"/>
      <w:gridCol w:w="1276"/>
      <w:gridCol w:w="2977"/>
      <w:gridCol w:w="4395"/>
    </w:tblGrid>
    <w:tr w:rsidR="00F52112" w:rsidTr="005A125D">
      <w:tc>
        <w:tcPr>
          <w:tcW w:w="14319" w:type="dxa"/>
          <w:gridSpan w:val="6"/>
          <w:shd w:val="pct20" w:color="auto" w:fill="auto"/>
        </w:tcPr>
        <w:p w:rsidR="00F52112" w:rsidRDefault="00F52112" w:rsidP="005A125D">
          <w:pPr>
            <w:spacing w:line="240" w:lineRule="exact"/>
            <w:ind w:right="360"/>
            <w:jc w:val="center"/>
            <w:rPr>
              <w:b/>
              <w:sz w:val="17"/>
            </w:rPr>
          </w:pPr>
          <w:r>
            <w:rPr>
              <w:b/>
              <w:sz w:val="17"/>
            </w:rPr>
            <w:t>CONVENCIONES</w:t>
          </w:r>
        </w:p>
      </w:tc>
    </w:tr>
    <w:tr w:rsidR="00F52112" w:rsidTr="005A125D">
      <w:tblPrEx>
        <w:tblCellMar>
          <w:left w:w="71" w:type="dxa"/>
          <w:right w:w="71" w:type="dxa"/>
        </w:tblCellMar>
      </w:tblPrEx>
      <w:tc>
        <w:tcPr>
          <w:tcW w:w="3970" w:type="dxa"/>
          <w:gridSpan w:val="2"/>
          <w:shd w:val="pct10" w:color="auto" w:fill="auto"/>
        </w:tcPr>
        <w:p w:rsidR="00F52112" w:rsidRDefault="00F52112" w:rsidP="005A125D">
          <w:pPr>
            <w:spacing w:line="240" w:lineRule="exact"/>
            <w:jc w:val="center"/>
            <w:rPr>
              <w:b/>
              <w:sz w:val="15"/>
            </w:rPr>
          </w:pPr>
          <w:r>
            <w:rPr>
              <w:b/>
              <w:sz w:val="15"/>
            </w:rPr>
            <w:t>TRADICIÓN DOCUMENTAL</w:t>
          </w:r>
        </w:p>
      </w:tc>
      <w:tc>
        <w:tcPr>
          <w:tcW w:w="2977" w:type="dxa"/>
          <w:gridSpan w:val="2"/>
          <w:shd w:val="pct10" w:color="auto" w:fill="auto"/>
        </w:tcPr>
        <w:p w:rsidR="00F52112" w:rsidRDefault="00F52112" w:rsidP="005A125D">
          <w:pPr>
            <w:spacing w:line="240" w:lineRule="exact"/>
            <w:jc w:val="center"/>
            <w:rPr>
              <w:b/>
              <w:sz w:val="15"/>
            </w:rPr>
          </w:pPr>
          <w:r>
            <w:rPr>
              <w:b/>
              <w:sz w:val="15"/>
            </w:rPr>
            <w:t>DISPOSICIÓN FINAL</w:t>
          </w:r>
        </w:p>
      </w:tc>
      <w:tc>
        <w:tcPr>
          <w:tcW w:w="2977" w:type="dxa"/>
          <w:shd w:val="pct10" w:color="auto" w:fill="auto"/>
        </w:tcPr>
        <w:p w:rsidR="00F52112" w:rsidRDefault="00F52112" w:rsidP="005A125D">
          <w:pPr>
            <w:pStyle w:val="Ttulo8"/>
          </w:pPr>
          <w:r>
            <w:t>CLASIFICACION DE LA INFORMACION</w:t>
          </w:r>
        </w:p>
      </w:tc>
      <w:tc>
        <w:tcPr>
          <w:tcW w:w="4395" w:type="dxa"/>
          <w:shd w:val="pct10" w:color="auto" w:fill="auto"/>
        </w:tcPr>
        <w:p w:rsidR="00F52112" w:rsidRDefault="00F52112" w:rsidP="005A125D">
          <w:pPr>
            <w:pStyle w:val="Ttulo8"/>
            <w:jc w:val="center"/>
          </w:pPr>
          <w:r>
            <w:t>SIMBOLOS</w:t>
          </w:r>
        </w:p>
      </w:tc>
    </w:tr>
    <w:tr w:rsidR="00F52112" w:rsidTr="005A125D">
      <w:tblPrEx>
        <w:tblCellMar>
          <w:left w:w="71" w:type="dxa"/>
          <w:right w:w="71" w:type="dxa"/>
        </w:tblCellMar>
      </w:tblPrEx>
      <w:trPr>
        <w:cantSplit/>
      </w:trPr>
      <w:tc>
        <w:tcPr>
          <w:tcW w:w="2128" w:type="dxa"/>
        </w:tcPr>
        <w:p w:rsidR="00F52112" w:rsidRDefault="00F52112" w:rsidP="005A125D">
          <w:pPr>
            <w:spacing w:line="240" w:lineRule="exact"/>
            <w:rPr>
              <w:b/>
              <w:sz w:val="11"/>
            </w:rPr>
          </w:pPr>
          <w:r>
            <w:rPr>
              <w:b/>
              <w:sz w:val="11"/>
            </w:rPr>
            <w:t>O =  ORIGINAL</w:t>
          </w:r>
        </w:p>
      </w:tc>
      <w:tc>
        <w:tcPr>
          <w:tcW w:w="1842" w:type="dxa"/>
        </w:tcPr>
        <w:p w:rsidR="00F52112" w:rsidRDefault="00F52112" w:rsidP="005A125D">
          <w:pPr>
            <w:spacing w:line="240" w:lineRule="exact"/>
            <w:rPr>
              <w:b/>
              <w:sz w:val="11"/>
            </w:rPr>
          </w:pPr>
          <w:r>
            <w:rPr>
              <w:b/>
              <w:sz w:val="11"/>
            </w:rPr>
            <w:t>C = COPIA</w:t>
          </w:r>
        </w:p>
      </w:tc>
      <w:tc>
        <w:tcPr>
          <w:tcW w:w="1701" w:type="dxa"/>
        </w:tcPr>
        <w:p w:rsidR="00F52112" w:rsidRDefault="00F52112" w:rsidP="005A125D">
          <w:pPr>
            <w:spacing w:line="240" w:lineRule="exact"/>
            <w:rPr>
              <w:b/>
              <w:sz w:val="11"/>
            </w:rPr>
          </w:pPr>
          <w:r>
            <w:rPr>
              <w:b/>
              <w:sz w:val="11"/>
            </w:rPr>
            <w:t>D = DIGITALIZACION</w:t>
          </w:r>
        </w:p>
      </w:tc>
      <w:tc>
        <w:tcPr>
          <w:tcW w:w="1276" w:type="dxa"/>
        </w:tcPr>
        <w:p w:rsidR="00F52112" w:rsidRDefault="00F52112" w:rsidP="005A125D">
          <w:pPr>
            <w:spacing w:line="240" w:lineRule="exact"/>
            <w:rPr>
              <w:b/>
              <w:sz w:val="11"/>
            </w:rPr>
          </w:pPr>
          <w:r>
            <w:rPr>
              <w:b/>
              <w:sz w:val="11"/>
            </w:rPr>
            <w:t>E  =  ELIMINACIÓN</w:t>
          </w:r>
        </w:p>
      </w:tc>
      <w:tc>
        <w:tcPr>
          <w:tcW w:w="2977" w:type="dxa"/>
        </w:tcPr>
        <w:p w:rsidR="00F52112" w:rsidRDefault="00F52112" w:rsidP="005A125D">
          <w:pPr>
            <w:spacing w:line="240" w:lineRule="exact"/>
            <w:rPr>
              <w:b/>
              <w:sz w:val="11"/>
            </w:rPr>
          </w:pPr>
          <w:r>
            <w:rPr>
              <w:b/>
              <w:sz w:val="11"/>
            </w:rPr>
            <w:t>PC     =  Propiedad de la Compañía</w:t>
          </w:r>
        </w:p>
      </w:tc>
      <w:tc>
        <w:tcPr>
          <w:tcW w:w="4395" w:type="dxa"/>
        </w:tcPr>
        <w:p w:rsidR="00F52112" w:rsidRDefault="00F52112" w:rsidP="005A125D">
          <w:pPr>
            <w:spacing w:line="240" w:lineRule="exact"/>
            <w:rPr>
              <w:b/>
              <w:sz w:val="11"/>
            </w:rPr>
          </w:pPr>
          <w:r>
            <w:rPr>
              <w:b/>
              <w:sz w:val="11"/>
            </w:rPr>
            <w:t>-            =  SUBSERIE</w:t>
          </w:r>
        </w:p>
      </w:tc>
    </w:tr>
    <w:tr w:rsidR="00F52112" w:rsidTr="005A125D">
      <w:tblPrEx>
        <w:tblCellMar>
          <w:left w:w="71" w:type="dxa"/>
          <w:right w:w="71" w:type="dxa"/>
        </w:tblCellMar>
      </w:tblPrEx>
      <w:trPr>
        <w:cantSplit/>
      </w:trPr>
      <w:tc>
        <w:tcPr>
          <w:tcW w:w="3970" w:type="dxa"/>
          <w:gridSpan w:val="2"/>
        </w:tcPr>
        <w:p w:rsidR="00F52112" w:rsidRDefault="00F52112" w:rsidP="005A125D">
          <w:pPr>
            <w:spacing w:line="240" w:lineRule="exact"/>
            <w:rPr>
              <w:b/>
              <w:sz w:val="11"/>
            </w:rPr>
          </w:pPr>
        </w:p>
      </w:tc>
      <w:tc>
        <w:tcPr>
          <w:tcW w:w="1701" w:type="dxa"/>
        </w:tcPr>
        <w:p w:rsidR="00F52112" w:rsidRDefault="00F52112" w:rsidP="005A125D">
          <w:pPr>
            <w:spacing w:line="240" w:lineRule="exact"/>
            <w:rPr>
              <w:b/>
              <w:sz w:val="11"/>
            </w:rPr>
          </w:pPr>
          <w:r>
            <w:rPr>
              <w:b/>
              <w:sz w:val="11"/>
            </w:rPr>
            <w:t>CT= CONSERVACIÓN TOTAL</w:t>
          </w:r>
        </w:p>
      </w:tc>
      <w:tc>
        <w:tcPr>
          <w:tcW w:w="1276" w:type="dxa"/>
        </w:tcPr>
        <w:p w:rsidR="00F52112" w:rsidRDefault="00F52112" w:rsidP="005A125D">
          <w:pPr>
            <w:spacing w:line="240" w:lineRule="exact"/>
            <w:rPr>
              <w:b/>
              <w:sz w:val="11"/>
            </w:rPr>
          </w:pPr>
          <w:r>
            <w:rPr>
              <w:b/>
              <w:sz w:val="11"/>
            </w:rPr>
            <w:t>S  =  SELECCIÓN</w:t>
          </w:r>
        </w:p>
      </w:tc>
      <w:tc>
        <w:tcPr>
          <w:tcW w:w="2977" w:type="dxa"/>
        </w:tcPr>
        <w:p w:rsidR="00F52112" w:rsidRDefault="00F52112" w:rsidP="005A125D">
          <w:pPr>
            <w:spacing w:line="240" w:lineRule="exact"/>
            <w:rPr>
              <w:b/>
              <w:sz w:val="11"/>
            </w:rPr>
          </w:pPr>
          <w:r>
            <w:rPr>
              <w:b/>
              <w:sz w:val="11"/>
            </w:rPr>
            <w:t>PCV   = Privado de la Compañía</w:t>
          </w:r>
        </w:p>
      </w:tc>
      <w:tc>
        <w:tcPr>
          <w:tcW w:w="4395" w:type="dxa"/>
        </w:tcPr>
        <w:p w:rsidR="00F52112" w:rsidRDefault="00F52112" w:rsidP="00F52112">
          <w:pPr>
            <w:numPr>
              <w:ilvl w:val="0"/>
              <w:numId w:val="1"/>
            </w:numPr>
            <w:spacing w:line="240" w:lineRule="exact"/>
            <w:rPr>
              <w:b/>
              <w:sz w:val="11"/>
            </w:rPr>
          </w:pPr>
          <w:r>
            <w:rPr>
              <w:b/>
              <w:sz w:val="11"/>
            </w:rPr>
            <w:t>=</w:t>
          </w:r>
          <w:r>
            <w:rPr>
              <w:b/>
              <w:sz w:val="15"/>
            </w:rPr>
            <w:t xml:space="preserve"> Tipo Documental</w:t>
          </w:r>
        </w:p>
      </w:tc>
    </w:tr>
    <w:tr w:rsidR="00F52112" w:rsidTr="005A125D">
      <w:tc>
        <w:tcPr>
          <w:tcW w:w="14319" w:type="dxa"/>
          <w:gridSpan w:val="6"/>
          <w:shd w:val="pct25" w:color="auto" w:fill="auto"/>
        </w:tcPr>
        <w:p w:rsidR="00F52112" w:rsidRDefault="00F52112" w:rsidP="005A125D">
          <w:pPr>
            <w:pStyle w:val="Encabezado"/>
            <w:rPr>
              <w:rFonts w:ascii="Times New Roman" w:hAnsi="Times New Roman"/>
              <w:b/>
              <w:i/>
              <w:sz w:val="26"/>
            </w:rPr>
          </w:pPr>
          <w:r>
            <w:rPr>
              <w:rFonts w:ascii="Times New Roman" w:hAnsi="Times New Roman"/>
              <w:b/>
              <w:i/>
              <w:sz w:val="26"/>
            </w:rPr>
            <w:t xml:space="preserve">Series Documentales Específicas                                                                                                                 </w:t>
          </w:r>
        </w:p>
      </w:tc>
    </w:tr>
  </w:tbl>
  <w:p w:rsidR="00F52112" w:rsidRDefault="00F52112" w:rsidP="00F52112">
    <w:pPr>
      <w:pStyle w:val="Piedepgina"/>
      <w:rPr>
        <w:sz w:val="8"/>
      </w:rPr>
    </w:pPr>
    <w:r>
      <w:rPr>
        <w:sz w:val="8"/>
      </w:rPr>
      <w:t xml:space="preserve">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08"/>
      <w:gridCol w:w="709"/>
    </w:tblGrid>
    <w:tr w:rsidR="00F52112" w:rsidTr="005A125D">
      <w:trPr>
        <w:cantSplit/>
      </w:trPr>
      <w:tc>
        <w:tcPr>
          <w:tcW w:w="13608" w:type="dxa"/>
          <w:shd w:val="pct25" w:color="auto" w:fill="auto"/>
        </w:tcPr>
        <w:p w:rsidR="00F52112" w:rsidRDefault="00C0570B" w:rsidP="00D52B0A">
          <w:pPr>
            <w:pStyle w:val="Encabezado"/>
            <w:tabs>
              <w:tab w:val="clear" w:pos="4252"/>
              <w:tab w:val="clear" w:pos="8504"/>
              <w:tab w:val="right" w:pos="13468"/>
            </w:tabs>
            <w:rPr>
              <w:rFonts w:ascii="Times New Roman" w:hAnsi="Times New Roman"/>
              <w:b/>
              <w:i/>
              <w:sz w:val="24"/>
            </w:rPr>
          </w:pPr>
          <w:r>
            <w:rPr>
              <w:rFonts w:ascii="Times New Roman" w:hAnsi="Times New Roman"/>
              <w:b/>
              <w:i/>
              <w:sz w:val="24"/>
            </w:rPr>
            <w:t xml:space="preserve">OFICINA DE GERENCIA </w:t>
          </w:r>
          <w:r w:rsidR="00F52112">
            <w:rPr>
              <w:rFonts w:ascii="Times New Roman" w:hAnsi="Times New Roman"/>
              <w:b/>
              <w:i/>
              <w:sz w:val="24"/>
            </w:rPr>
            <w:tab/>
          </w:r>
          <w:r w:rsidR="00D51084">
            <w:rPr>
              <w:rStyle w:val="Nmerodepgina"/>
              <w:rFonts w:ascii="Arial Black" w:hAnsi="Arial Black"/>
              <w:b/>
            </w:rPr>
            <w:fldChar w:fldCharType="begin"/>
          </w:r>
          <w:r w:rsidR="00F52112">
            <w:rPr>
              <w:rStyle w:val="Nmerodepgina"/>
              <w:rFonts w:ascii="Arial Black" w:hAnsi="Arial Black"/>
              <w:b/>
            </w:rPr>
            <w:instrText xml:space="preserve"> PAGE </w:instrText>
          </w:r>
          <w:r w:rsidR="00D51084">
            <w:rPr>
              <w:rStyle w:val="Nmerodepgina"/>
              <w:rFonts w:ascii="Arial Black" w:hAnsi="Arial Black"/>
              <w:b/>
            </w:rPr>
            <w:fldChar w:fldCharType="separate"/>
          </w:r>
          <w:r w:rsidR="001034FB">
            <w:rPr>
              <w:rStyle w:val="Nmerodepgina"/>
              <w:rFonts w:ascii="Arial Black" w:hAnsi="Arial Black"/>
              <w:b/>
              <w:noProof/>
            </w:rPr>
            <w:t>1</w:t>
          </w:r>
          <w:r w:rsidR="00D51084">
            <w:rPr>
              <w:rStyle w:val="Nmerodepgina"/>
              <w:rFonts w:ascii="Arial Black" w:hAnsi="Arial Black"/>
              <w:b/>
            </w:rPr>
            <w:fldChar w:fldCharType="end"/>
          </w:r>
        </w:p>
      </w:tc>
      <w:tc>
        <w:tcPr>
          <w:tcW w:w="709" w:type="dxa"/>
          <w:shd w:val="pct25" w:color="auto" w:fill="auto"/>
        </w:tcPr>
        <w:p w:rsidR="00F52112" w:rsidRDefault="00F52112" w:rsidP="00AA6FBF">
          <w:pPr>
            <w:pStyle w:val="Encabezado"/>
            <w:jc w:val="center"/>
            <w:rPr>
              <w:rFonts w:ascii="Arial Black" w:hAnsi="Arial Black"/>
              <w:b/>
              <w:sz w:val="22"/>
            </w:rPr>
          </w:pPr>
          <w:r>
            <w:rPr>
              <w:rStyle w:val="Nmerodepgina"/>
              <w:rFonts w:ascii="Arial Black" w:hAnsi="Arial Black"/>
            </w:rPr>
            <w:t xml:space="preserve">DE </w:t>
          </w:r>
          <w:r w:rsidR="00AA6FBF">
            <w:rPr>
              <w:rStyle w:val="Nmerodepgina"/>
              <w:rFonts w:ascii="Arial Black" w:hAnsi="Arial Black"/>
            </w:rPr>
            <w:t>1</w:t>
          </w:r>
        </w:p>
      </w:tc>
    </w:tr>
  </w:tbl>
  <w:p w:rsidR="00F52112" w:rsidRDefault="00F52112" w:rsidP="00F52112">
    <w:pPr>
      <w:pStyle w:val="Piedepgina"/>
      <w:rPr>
        <w:sz w:val="10"/>
      </w:rPr>
    </w:pPr>
  </w:p>
  <w:p w:rsidR="00F52112" w:rsidRPr="00F52112" w:rsidRDefault="00F52112">
    <w:pPr>
      <w:pStyle w:val="Piedepgina"/>
      <w:rPr>
        <w:rFonts w:ascii="Times New Roman" w:hAnsi="Times New Roman"/>
        <w:b/>
        <w:i/>
        <w:sz w:val="16"/>
      </w:rPr>
    </w:pPr>
    <w:r>
      <w:rPr>
        <w:rFonts w:ascii="Times New Roman" w:hAnsi="Times New Roman"/>
        <w:b/>
        <w:i/>
        <w:sz w:val="16"/>
      </w:rPr>
      <w:t xml:space="preserve">Grupo Administración de Documentos                                                                                           </w:t>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r>
    <w:r>
      <w:rPr>
        <w:rFonts w:ascii="Times New Roman" w:hAnsi="Times New Roman"/>
        <w:b/>
        <w:i/>
        <w:sz w:val="16"/>
      </w:rPr>
      <w:tab/>
      <w:t xml:space="preserve"> </w:t>
    </w:r>
    <w:r w:rsidR="00AC5C9C">
      <w:rPr>
        <w:rFonts w:ascii="Times New Roman" w:hAnsi="Times New Roman"/>
        <w:b/>
        <w:i/>
        <w:sz w:val="16"/>
      </w:rPr>
      <w:t xml:space="preserve">  </w:t>
    </w:r>
    <w:r w:rsidR="00015B53">
      <w:rPr>
        <w:rFonts w:ascii="Times New Roman" w:hAnsi="Times New Roman"/>
        <w:b/>
        <w:i/>
        <w:sz w:val="16"/>
      </w:rPr>
      <w:t xml:space="preserve">                                   Versión actualizada </w:t>
    </w:r>
    <w:r w:rsidR="008021A6">
      <w:rPr>
        <w:rFonts w:ascii="Times New Roman" w:hAnsi="Times New Roman"/>
        <w:b/>
        <w:i/>
        <w:sz w:val="16"/>
      </w:rPr>
      <w:t>13</w:t>
    </w:r>
    <w:r w:rsidR="00AC5C9C">
      <w:rPr>
        <w:rFonts w:ascii="Times New Roman" w:hAnsi="Times New Roman"/>
        <w:b/>
        <w:i/>
        <w:sz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44" w:rsidRDefault="00646444" w:rsidP="00F52112">
      <w:r>
        <w:separator/>
      </w:r>
    </w:p>
  </w:footnote>
  <w:footnote w:type="continuationSeparator" w:id="0">
    <w:p w:rsidR="00646444" w:rsidRDefault="00646444" w:rsidP="00F5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8930"/>
    </w:tblGrid>
    <w:tr w:rsidR="00F52112" w:rsidTr="005A125D">
      <w:tc>
        <w:tcPr>
          <w:tcW w:w="5387" w:type="dxa"/>
          <w:shd w:val="pct25" w:color="auto" w:fill="auto"/>
        </w:tcPr>
        <w:p w:rsidR="00F52112" w:rsidRDefault="00AC5C9C" w:rsidP="005A125D">
          <w:pPr>
            <w:pStyle w:val="Encabezado"/>
            <w:jc w:val="center"/>
            <w:rPr>
              <w:sz w:val="17"/>
            </w:rPr>
          </w:pPr>
          <w:r>
            <w:rPr>
              <w:noProof/>
              <w:sz w:val="17"/>
              <w:lang w:val="es-CO" w:eastAsia="es-CO"/>
            </w:rPr>
            <w:drawing>
              <wp:inline distT="0" distB="0" distL="0" distR="0" wp14:anchorId="0031B5F6" wp14:editId="0E1E5D89">
                <wp:extent cx="3333750" cy="800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PNG"/>
                        <pic:cNvPicPr/>
                      </pic:nvPicPr>
                      <pic:blipFill>
                        <a:blip r:embed="rId1">
                          <a:extLst>
                            <a:ext uri="{28A0092B-C50C-407E-A947-70E740481C1C}">
                              <a14:useLocalDpi xmlns:a14="http://schemas.microsoft.com/office/drawing/2010/main" val="0"/>
                            </a:ext>
                          </a:extLst>
                        </a:blip>
                        <a:stretch>
                          <a:fillRect/>
                        </a:stretch>
                      </pic:blipFill>
                      <pic:spPr>
                        <a:xfrm>
                          <a:off x="0" y="0"/>
                          <a:ext cx="3331846" cy="799643"/>
                        </a:xfrm>
                        <a:prstGeom prst="rect">
                          <a:avLst/>
                        </a:prstGeom>
                      </pic:spPr>
                    </pic:pic>
                  </a:graphicData>
                </a:graphic>
              </wp:inline>
            </w:drawing>
          </w:r>
        </w:p>
      </w:tc>
      <w:tc>
        <w:tcPr>
          <w:tcW w:w="8930" w:type="dxa"/>
          <w:shd w:val="pct25" w:color="auto" w:fill="auto"/>
        </w:tcPr>
        <w:p w:rsidR="00F52112" w:rsidRDefault="00F52112" w:rsidP="005A125D">
          <w:pPr>
            <w:pStyle w:val="Encabezado"/>
            <w:jc w:val="center"/>
            <w:rPr>
              <w:sz w:val="4"/>
            </w:rPr>
          </w:pPr>
        </w:p>
        <w:p w:rsidR="00F52112" w:rsidRDefault="00F52112" w:rsidP="005A125D">
          <w:pPr>
            <w:pStyle w:val="Encabezado"/>
            <w:jc w:val="center"/>
            <w:rPr>
              <w:sz w:val="4"/>
            </w:rPr>
          </w:pPr>
        </w:p>
        <w:p w:rsidR="00F52112" w:rsidRDefault="00F52112" w:rsidP="005A125D">
          <w:pPr>
            <w:pStyle w:val="Encabezado"/>
            <w:jc w:val="center"/>
            <w:rPr>
              <w:sz w:val="4"/>
            </w:rPr>
          </w:pPr>
        </w:p>
        <w:p w:rsidR="00F52112" w:rsidRDefault="00F52112" w:rsidP="005A125D">
          <w:pPr>
            <w:pStyle w:val="Encabezado"/>
            <w:jc w:val="center"/>
            <w:rPr>
              <w:sz w:val="4"/>
            </w:rPr>
          </w:pPr>
        </w:p>
        <w:p w:rsidR="00F52112" w:rsidRDefault="00F52112" w:rsidP="005A125D">
          <w:pPr>
            <w:pStyle w:val="Encabezado"/>
            <w:jc w:val="center"/>
            <w:rPr>
              <w:sz w:val="4"/>
            </w:rPr>
          </w:pPr>
        </w:p>
        <w:p w:rsidR="00F52112" w:rsidRDefault="00F52112" w:rsidP="005A125D">
          <w:pPr>
            <w:pStyle w:val="Encabezado"/>
            <w:jc w:val="center"/>
            <w:rPr>
              <w:rFonts w:ascii="Times New Roman" w:hAnsi="Times New Roman"/>
              <w:b/>
              <w:i/>
              <w:sz w:val="28"/>
            </w:rPr>
          </w:pPr>
          <w:r>
            <w:rPr>
              <w:rFonts w:ascii="Times New Roman" w:hAnsi="Times New Roman"/>
              <w:b/>
              <w:i/>
              <w:sz w:val="28"/>
            </w:rPr>
            <w:t>TABLA DE RETENCIÓN DOCUMENTAL</w:t>
          </w:r>
        </w:p>
      </w:tc>
    </w:tr>
  </w:tbl>
  <w:p w:rsidR="00F52112" w:rsidRDefault="00F52112" w:rsidP="00F52112">
    <w:pPr>
      <w:pStyle w:val="Encabezado"/>
      <w:rPr>
        <w:sz w:val="8"/>
      </w:rPr>
    </w:pPr>
    <w:r>
      <w:rPr>
        <w:sz w:val="8"/>
      </w:rPr>
      <w:t xml:space="preserve"> </w:t>
    </w:r>
  </w:p>
  <w:tbl>
    <w:tblPr>
      <w:tblW w:w="14317"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567"/>
      <w:gridCol w:w="567"/>
      <w:gridCol w:w="3544"/>
      <w:gridCol w:w="567"/>
      <w:gridCol w:w="567"/>
      <w:gridCol w:w="567"/>
      <w:gridCol w:w="708"/>
      <w:gridCol w:w="567"/>
      <w:gridCol w:w="425"/>
      <w:gridCol w:w="425"/>
      <w:gridCol w:w="425"/>
      <w:gridCol w:w="426"/>
      <w:gridCol w:w="425"/>
      <w:gridCol w:w="378"/>
      <w:gridCol w:w="472"/>
      <w:gridCol w:w="2836"/>
    </w:tblGrid>
    <w:tr w:rsidR="00F52112" w:rsidTr="005A125D">
      <w:trPr>
        <w:cantSplit/>
        <w:trHeight w:val="720"/>
      </w:trPr>
      <w:tc>
        <w:tcPr>
          <w:tcW w:w="851" w:type="dxa"/>
          <w:vMerge w:val="restart"/>
          <w:tcBorders>
            <w:top w:val="single" w:sz="18" w:space="0" w:color="auto"/>
            <w:left w:val="single" w:sz="18" w:space="0" w:color="auto"/>
            <w:right w:val="nil"/>
          </w:tcBorders>
          <w:shd w:val="pct25" w:color="auto" w:fill="auto"/>
        </w:tcPr>
        <w:p w:rsidR="00F52112" w:rsidRDefault="00F52112" w:rsidP="005A125D">
          <w:pPr>
            <w:spacing w:line="240" w:lineRule="exact"/>
            <w:jc w:val="center"/>
            <w:rPr>
              <w:rFonts w:ascii="Arial Rounded MT Bold" w:hAnsi="Arial Rounded MT Bold"/>
              <w:b/>
              <w:sz w:val="17"/>
            </w:rPr>
          </w:pPr>
        </w:p>
        <w:p w:rsidR="00F52112" w:rsidRDefault="00F52112" w:rsidP="005A125D">
          <w:pPr>
            <w:pStyle w:val="Ttulo3"/>
            <w:spacing w:line="240" w:lineRule="exact"/>
            <w:rPr>
              <w:sz w:val="10"/>
            </w:rPr>
          </w:pPr>
          <w:r>
            <w:rPr>
              <w:sz w:val="10"/>
            </w:rPr>
            <w:t>Dependencia</w:t>
          </w:r>
        </w:p>
      </w:tc>
      <w:tc>
        <w:tcPr>
          <w:tcW w:w="1134" w:type="dxa"/>
          <w:gridSpan w:val="2"/>
          <w:tcBorders>
            <w:top w:val="single" w:sz="18" w:space="0" w:color="auto"/>
            <w:left w:val="single" w:sz="18" w:space="0" w:color="auto"/>
            <w:right w:val="single" w:sz="18" w:space="0" w:color="auto"/>
          </w:tcBorders>
          <w:shd w:val="pct25" w:color="auto" w:fill="auto"/>
        </w:tcPr>
        <w:p w:rsidR="00F52112" w:rsidRDefault="00F52112" w:rsidP="005A125D">
          <w:pPr>
            <w:spacing w:line="240" w:lineRule="exact"/>
            <w:jc w:val="center"/>
            <w:rPr>
              <w:rFonts w:ascii="Arial Rounded MT Bold" w:hAnsi="Arial Rounded MT Bold"/>
              <w:b/>
              <w:sz w:val="11"/>
            </w:rPr>
          </w:pPr>
          <w:r>
            <w:rPr>
              <w:rFonts w:ascii="Arial Rounded MT Bold" w:hAnsi="Arial Rounded MT Bold"/>
              <w:b/>
              <w:sz w:val="11"/>
            </w:rPr>
            <w:t>CÓDIGO</w:t>
          </w:r>
        </w:p>
      </w:tc>
      <w:tc>
        <w:tcPr>
          <w:tcW w:w="3544" w:type="dxa"/>
          <w:tcBorders>
            <w:top w:val="single" w:sz="18" w:space="0" w:color="auto"/>
            <w:left w:val="single" w:sz="18" w:space="0" w:color="auto"/>
            <w:right w:val="single" w:sz="18" w:space="0" w:color="auto"/>
          </w:tcBorders>
          <w:shd w:val="pct25" w:color="auto" w:fill="auto"/>
        </w:tcPr>
        <w:p w:rsidR="00F52112" w:rsidRDefault="00F52112" w:rsidP="005A125D">
          <w:pPr>
            <w:spacing w:line="240" w:lineRule="exact"/>
            <w:jc w:val="center"/>
            <w:rPr>
              <w:rFonts w:ascii="Arial Rounded MT Bold" w:hAnsi="Arial Rounded MT Bold"/>
              <w:b/>
              <w:sz w:val="16"/>
            </w:rPr>
          </w:pPr>
        </w:p>
        <w:p w:rsidR="00F52112" w:rsidRDefault="00F52112" w:rsidP="005A125D">
          <w:pPr>
            <w:spacing w:line="240" w:lineRule="exact"/>
            <w:jc w:val="center"/>
            <w:rPr>
              <w:rFonts w:ascii="Arial Rounded MT Bold" w:hAnsi="Arial Rounded MT Bold"/>
              <w:b/>
              <w:sz w:val="16"/>
            </w:rPr>
          </w:pPr>
          <w:r>
            <w:rPr>
              <w:rFonts w:ascii="Arial Rounded MT Bold" w:hAnsi="Arial Rounded MT Bold"/>
              <w:b/>
            </w:rPr>
            <w:t>SERIES  DOCUMENTALES</w:t>
          </w:r>
        </w:p>
      </w:tc>
      <w:tc>
        <w:tcPr>
          <w:tcW w:w="1134" w:type="dxa"/>
          <w:gridSpan w:val="2"/>
          <w:tcBorders>
            <w:top w:val="single" w:sz="18" w:space="0" w:color="auto"/>
            <w:left w:val="nil"/>
            <w:right w:val="single" w:sz="18" w:space="0" w:color="auto"/>
          </w:tcBorders>
          <w:shd w:val="pct25" w:color="auto" w:fill="auto"/>
        </w:tcPr>
        <w:p w:rsidR="00F52112" w:rsidRDefault="00F52112" w:rsidP="005A125D">
          <w:pPr>
            <w:spacing w:line="240" w:lineRule="exact"/>
            <w:jc w:val="center"/>
            <w:rPr>
              <w:b/>
              <w:sz w:val="16"/>
            </w:rPr>
          </w:pPr>
          <w:r>
            <w:rPr>
              <w:b/>
              <w:sz w:val="16"/>
            </w:rPr>
            <w:t>Tradición</w:t>
          </w:r>
        </w:p>
        <w:p w:rsidR="00F52112" w:rsidRDefault="00F52112" w:rsidP="005A125D">
          <w:pPr>
            <w:spacing w:line="240" w:lineRule="exact"/>
            <w:jc w:val="center"/>
            <w:rPr>
              <w:b/>
              <w:sz w:val="16"/>
            </w:rPr>
          </w:pPr>
          <w:r>
            <w:rPr>
              <w:b/>
              <w:sz w:val="16"/>
            </w:rPr>
            <w:t>Documental</w:t>
          </w:r>
        </w:p>
      </w:tc>
      <w:tc>
        <w:tcPr>
          <w:tcW w:w="1275" w:type="dxa"/>
          <w:gridSpan w:val="2"/>
          <w:tcBorders>
            <w:top w:val="single" w:sz="18" w:space="0" w:color="auto"/>
            <w:left w:val="nil"/>
            <w:bottom w:val="single" w:sz="12" w:space="0" w:color="auto"/>
            <w:right w:val="single" w:sz="18" w:space="0" w:color="auto"/>
          </w:tcBorders>
          <w:shd w:val="pct25" w:color="auto" w:fill="auto"/>
        </w:tcPr>
        <w:p w:rsidR="00F52112" w:rsidRDefault="00F52112" w:rsidP="005A125D">
          <w:pPr>
            <w:pStyle w:val="Ttulo4"/>
            <w:rPr>
              <w:rFonts w:ascii="Arial" w:hAnsi="Arial"/>
              <w:b w:val="0"/>
              <w:sz w:val="16"/>
            </w:rPr>
          </w:pPr>
          <w:r>
            <w:rPr>
              <w:rFonts w:ascii="Arial" w:hAnsi="Arial"/>
              <w:b w:val="0"/>
              <w:sz w:val="16"/>
            </w:rPr>
            <w:t>Retención</w:t>
          </w:r>
        </w:p>
        <w:p w:rsidR="00F52112" w:rsidRDefault="00F52112" w:rsidP="005A125D">
          <w:pPr>
            <w:jc w:val="center"/>
            <w:rPr>
              <w:b/>
              <w:sz w:val="16"/>
            </w:rPr>
          </w:pPr>
          <w:r>
            <w:rPr>
              <w:b/>
              <w:sz w:val="16"/>
            </w:rPr>
            <w:t>Física</w:t>
          </w:r>
        </w:p>
        <w:p w:rsidR="00F52112" w:rsidRDefault="00F52112" w:rsidP="005A125D">
          <w:pPr>
            <w:pStyle w:val="Ttulo4"/>
            <w:rPr>
              <w:rFonts w:ascii="Arial" w:hAnsi="Arial"/>
              <w:sz w:val="16"/>
            </w:rPr>
          </w:pPr>
          <w:r>
            <w:rPr>
              <w:rFonts w:ascii="Arial" w:hAnsi="Arial"/>
              <w:b w:val="0"/>
              <w:sz w:val="16"/>
            </w:rPr>
            <w:t>(</w:t>
          </w:r>
          <w:r w:rsidR="00B20FEE">
            <w:rPr>
              <w:rFonts w:ascii="Arial" w:hAnsi="Arial"/>
              <w:b w:val="0"/>
              <w:sz w:val="16"/>
            </w:rPr>
            <w:t>Años</w:t>
          </w:r>
          <w:r>
            <w:rPr>
              <w:rFonts w:ascii="Arial" w:hAnsi="Arial"/>
              <w:b w:val="0"/>
              <w:sz w:val="16"/>
            </w:rPr>
            <w:t>)</w:t>
          </w:r>
        </w:p>
      </w:tc>
      <w:tc>
        <w:tcPr>
          <w:tcW w:w="992" w:type="dxa"/>
          <w:gridSpan w:val="2"/>
          <w:tcBorders>
            <w:top w:val="single" w:sz="18" w:space="0" w:color="auto"/>
            <w:left w:val="nil"/>
            <w:right w:val="single" w:sz="18" w:space="0" w:color="auto"/>
          </w:tcBorders>
          <w:shd w:val="pct25" w:color="auto" w:fill="auto"/>
        </w:tcPr>
        <w:p w:rsidR="00F52112" w:rsidRDefault="00F52112" w:rsidP="005A125D">
          <w:pPr>
            <w:pStyle w:val="Ttulo4"/>
            <w:rPr>
              <w:rFonts w:ascii="Arial" w:hAnsi="Arial"/>
              <w:sz w:val="16"/>
            </w:rPr>
          </w:pPr>
          <w:r>
            <w:rPr>
              <w:rFonts w:ascii="Arial" w:hAnsi="Arial"/>
              <w:sz w:val="16"/>
            </w:rPr>
            <w:t>Retención</w:t>
          </w:r>
        </w:p>
        <w:p w:rsidR="00F52112" w:rsidRDefault="00F52112" w:rsidP="005A125D">
          <w:pPr>
            <w:jc w:val="center"/>
            <w:rPr>
              <w:sz w:val="16"/>
            </w:rPr>
          </w:pPr>
          <w:r>
            <w:rPr>
              <w:sz w:val="16"/>
            </w:rPr>
            <w:t>Base</w:t>
          </w:r>
        </w:p>
        <w:p w:rsidR="00F52112" w:rsidRDefault="00F52112" w:rsidP="005A125D">
          <w:pPr>
            <w:spacing w:line="240" w:lineRule="exact"/>
            <w:jc w:val="center"/>
            <w:rPr>
              <w:b/>
              <w:sz w:val="16"/>
            </w:rPr>
          </w:pPr>
          <w:r>
            <w:rPr>
              <w:b/>
              <w:sz w:val="16"/>
            </w:rPr>
            <w:t>(años)</w:t>
          </w:r>
        </w:p>
      </w:tc>
      <w:tc>
        <w:tcPr>
          <w:tcW w:w="1701" w:type="dxa"/>
          <w:gridSpan w:val="4"/>
          <w:tcBorders>
            <w:top w:val="single" w:sz="18" w:space="0" w:color="auto"/>
            <w:left w:val="nil"/>
            <w:right w:val="single" w:sz="18" w:space="0" w:color="auto"/>
          </w:tcBorders>
          <w:shd w:val="pct25" w:color="auto" w:fill="auto"/>
        </w:tcPr>
        <w:p w:rsidR="00F52112" w:rsidRDefault="00F52112" w:rsidP="005A125D">
          <w:pPr>
            <w:spacing w:line="240" w:lineRule="exact"/>
            <w:jc w:val="center"/>
            <w:rPr>
              <w:b/>
              <w:sz w:val="16"/>
            </w:rPr>
          </w:pPr>
          <w:r>
            <w:rPr>
              <w:b/>
              <w:sz w:val="16"/>
            </w:rPr>
            <w:t>Disposición</w:t>
          </w:r>
        </w:p>
        <w:p w:rsidR="00F52112" w:rsidRDefault="00F52112" w:rsidP="005A125D">
          <w:pPr>
            <w:spacing w:line="240" w:lineRule="exact"/>
            <w:jc w:val="center"/>
            <w:rPr>
              <w:b/>
              <w:sz w:val="16"/>
            </w:rPr>
          </w:pPr>
          <w:r>
            <w:rPr>
              <w:b/>
              <w:sz w:val="16"/>
            </w:rPr>
            <w:t>Final</w:t>
          </w:r>
        </w:p>
        <w:p w:rsidR="00F52112" w:rsidRDefault="00F52112" w:rsidP="005A125D">
          <w:pPr>
            <w:spacing w:line="240" w:lineRule="exact"/>
            <w:jc w:val="center"/>
            <w:rPr>
              <w:b/>
              <w:sz w:val="16"/>
            </w:rPr>
          </w:pPr>
          <w:r>
            <w:rPr>
              <w:b/>
              <w:sz w:val="16"/>
            </w:rPr>
            <w:t>Archivo Físico</w:t>
          </w:r>
        </w:p>
      </w:tc>
      <w:tc>
        <w:tcPr>
          <w:tcW w:w="850" w:type="dxa"/>
          <w:gridSpan w:val="2"/>
          <w:tcBorders>
            <w:top w:val="single" w:sz="18" w:space="0" w:color="auto"/>
            <w:left w:val="single" w:sz="18" w:space="0" w:color="auto"/>
            <w:bottom w:val="single" w:sz="18" w:space="0" w:color="auto"/>
            <w:right w:val="single" w:sz="18" w:space="0" w:color="auto"/>
          </w:tcBorders>
          <w:shd w:val="pct25" w:color="auto" w:fill="auto"/>
        </w:tcPr>
        <w:p w:rsidR="00F52112" w:rsidRDefault="00F52112" w:rsidP="005A125D">
          <w:pPr>
            <w:spacing w:line="240" w:lineRule="exact"/>
            <w:jc w:val="center"/>
            <w:rPr>
              <w:b/>
              <w:sz w:val="16"/>
            </w:rPr>
          </w:pPr>
          <w:r>
            <w:rPr>
              <w:b/>
              <w:sz w:val="16"/>
            </w:rPr>
            <w:t>Nivel de</w:t>
          </w:r>
        </w:p>
        <w:p w:rsidR="00F52112" w:rsidRDefault="00F52112" w:rsidP="005A125D">
          <w:pPr>
            <w:spacing w:line="240" w:lineRule="exact"/>
            <w:jc w:val="center"/>
            <w:rPr>
              <w:b/>
              <w:sz w:val="16"/>
            </w:rPr>
          </w:pPr>
          <w:r>
            <w:rPr>
              <w:b/>
              <w:sz w:val="16"/>
            </w:rPr>
            <w:t>Acceso</w:t>
          </w:r>
        </w:p>
      </w:tc>
      <w:tc>
        <w:tcPr>
          <w:tcW w:w="2836" w:type="dxa"/>
          <w:tcBorders>
            <w:top w:val="single" w:sz="18" w:space="0" w:color="auto"/>
            <w:left w:val="single" w:sz="18" w:space="0" w:color="auto"/>
          </w:tcBorders>
          <w:shd w:val="pct25" w:color="auto" w:fill="auto"/>
        </w:tcPr>
        <w:p w:rsidR="00F52112" w:rsidRDefault="00F52112" w:rsidP="005A125D">
          <w:pPr>
            <w:spacing w:line="240" w:lineRule="exact"/>
            <w:jc w:val="center"/>
            <w:rPr>
              <w:rFonts w:ascii="Arial Rounded MT Bold" w:hAnsi="Arial Rounded MT Bold"/>
              <w:b/>
              <w:sz w:val="18"/>
            </w:rPr>
          </w:pPr>
        </w:p>
        <w:p w:rsidR="00F52112" w:rsidRDefault="00F52112" w:rsidP="005A125D">
          <w:pPr>
            <w:spacing w:line="240" w:lineRule="exact"/>
            <w:jc w:val="center"/>
            <w:rPr>
              <w:rFonts w:ascii="Arial Rounded MT Bold" w:hAnsi="Arial Rounded MT Bold"/>
              <w:b/>
              <w:sz w:val="18"/>
            </w:rPr>
          </w:pPr>
        </w:p>
        <w:p w:rsidR="00F52112" w:rsidRDefault="00F52112" w:rsidP="005A125D">
          <w:pPr>
            <w:spacing w:line="240" w:lineRule="exact"/>
            <w:jc w:val="center"/>
            <w:rPr>
              <w:rFonts w:ascii="Arial Rounded MT Bold" w:hAnsi="Arial Rounded MT Bold"/>
              <w:b/>
              <w:sz w:val="18"/>
            </w:rPr>
          </w:pPr>
          <w:r>
            <w:rPr>
              <w:rFonts w:ascii="Arial Rounded MT Bold" w:hAnsi="Arial Rounded MT Bold"/>
              <w:b/>
              <w:sz w:val="18"/>
            </w:rPr>
            <w:t>PROCEDIMIENTO</w:t>
          </w:r>
        </w:p>
      </w:tc>
    </w:tr>
    <w:tr w:rsidR="00F52112" w:rsidTr="005A125D">
      <w:trPr>
        <w:cantSplit/>
        <w:trHeight w:val="435"/>
      </w:trPr>
      <w:tc>
        <w:tcPr>
          <w:tcW w:w="851" w:type="dxa"/>
          <w:vMerge/>
          <w:tcBorders>
            <w:left w:val="single" w:sz="18" w:space="0" w:color="auto"/>
            <w:bottom w:val="single" w:sz="18" w:space="0" w:color="auto"/>
            <w:right w:val="nil"/>
          </w:tcBorders>
          <w:shd w:val="pct25" w:color="auto" w:fill="auto"/>
        </w:tcPr>
        <w:p w:rsidR="00F52112" w:rsidRDefault="00F52112" w:rsidP="005A125D">
          <w:pPr>
            <w:jc w:val="center"/>
            <w:rPr>
              <w:sz w:val="12"/>
              <w:highlight w:val="lightGray"/>
            </w:rPr>
          </w:pPr>
        </w:p>
      </w:tc>
      <w:tc>
        <w:tcPr>
          <w:tcW w:w="567" w:type="dxa"/>
          <w:tcBorders>
            <w:top w:val="nil"/>
            <w:left w:val="single" w:sz="18" w:space="0" w:color="auto"/>
            <w:bottom w:val="single" w:sz="18" w:space="0" w:color="auto"/>
            <w:right w:val="single" w:sz="18" w:space="0" w:color="auto"/>
          </w:tcBorders>
          <w:shd w:val="pct25" w:color="auto" w:fill="auto"/>
        </w:tcPr>
        <w:p w:rsidR="00F52112" w:rsidRDefault="00B20FEE" w:rsidP="005A125D">
          <w:pPr>
            <w:pStyle w:val="Ttulo3"/>
            <w:rPr>
              <w:sz w:val="12"/>
            </w:rPr>
          </w:pPr>
          <w:r>
            <w:rPr>
              <w:sz w:val="12"/>
            </w:rPr>
            <w:t>SERIE</w:t>
          </w:r>
        </w:p>
      </w:tc>
      <w:tc>
        <w:tcPr>
          <w:tcW w:w="567" w:type="dxa"/>
          <w:tcBorders>
            <w:top w:val="nil"/>
            <w:bottom w:val="single" w:sz="18" w:space="0" w:color="auto"/>
            <w:right w:val="single" w:sz="18" w:space="0" w:color="auto"/>
          </w:tcBorders>
          <w:shd w:val="pct25" w:color="auto" w:fill="auto"/>
        </w:tcPr>
        <w:p w:rsidR="00F52112" w:rsidRDefault="00F52112" w:rsidP="005A125D">
          <w:pPr>
            <w:pStyle w:val="Ttulo3"/>
            <w:rPr>
              <w:sz w:val="12"/>
            </w:rPr>
          </w:pPr>
          <w:r>
            <w:rPr>
              <w:sz w:val="12"/>
            </w:rPr>
            <w:t>SUB-SERIE</w:t>
          </w:r>
        </w:p>
      </w:tc>
      <w:tc>
        <w:tcPr>
          <w:tcW w:w="3544" w:type="dxa"/>
          <w:tcBorders>
            <w:top w:val="nil"/>
            <w:left w:val="single" w:sz="18" w:space="0" w:color="auto"/>
            <w:bottom w:val="single" w:sz="18" w:space="0" w:color="auto"/>
            <w:right w:val="single" w:sz="18" w:space="0" w:color="auto"/>
          </w:tcBorders>
          <w:shd w:val="pct25" w:color="auto" w:fill="auto"/>
        </w:tcPr>
        <w:p w:rsidR="00F52112" w:rsidRDefault="00F52112" w:rsidP="005A125D">
          <w:pPr>
            <w:jc w:val="center"/>
            <w:rPr>
              <w:rFonts w:ascii="Arial Rounded MT Bold" w:hAnsi="Arial Rounded MT Bold"/>
              <w:b/>
              <w:sz w:val="12"/>
            </w:rPr>
          </w:pPr>
          <w:bookmarkStart w:id="1" w:name="Texto1"/>
          <w:bookmarkStart w:id="2" w:name="Casilla1"/>
        </w:p>
      </w:tc>
      <w:tc>
        <w:tcPr>
          <w:tcW w:w="567" w:type="dxa"/>
          <w:tcBorders>
            <w:top w:val="single" w:sz="18" w:space="0" w:color="auto"/>
            <w:left w:val="nil"/>
            <w:bottom w:val="single" w:sz="18" w:space="0" w:color="auto"/>
          </w:tcBorders>
          <w:shd w:val="pct25" w:color="auto" w:fill="auto"/>
        </w:tcPr>
        <w:p w:rsidR="00F52112" w:rsidRDefault="00F52112" w:rsidP="005A125D">
          <w:pPr>
            <w:pStyle w:val="Ttulo3"/>
            <w:rPr>
              <w:sz w:val="10"/>
            </w:rPr>
          </w:pPr>
        </w:p>
        <w:p w:rsidR="00F52112" w:rsidRDefault="00F52112" w:rsidP="005A125D">
          <w:pPr>
            <w:pStyle w:val="Ttulo3"/>
            <w:rPr>
              <w:sz w:val="10"/>
            </w:rPr>
          </w:pPr>
          <w:r>
            <w:rPr>
              <w:sz w:val="10"/>
            </w:rPr>
            <w:t>Original</w:t>
          </w:r>
        </w:p>
      </w:tc>
      <w:tc>
        <w:tcPr>
          <w:tcW w:w="567" w:type="dxa"/>
          <w:tcBorders>
            <w:top w:val="single" w:sz="18" w:space="0" w:color="auto"/>
            <w:left w:val="nil"/>
            <w:bottom w:val="single" w:sz="18" w:space="0" w:color="auto"/>
          </w:tcBorders>
          <w:shd w:val="pct25" w:color="auto" w:fill="auto"/>
        </w:tcPr>
        <w:p w:rsidR="00F52112" w:rsidRDefault="00F52112" w:rsidP="005A125D">
          <w:pPr>
            <w:pStyle w:val="Ttulo3"/>
            <w:rPr>
              <w:sz w:val="12"/>
            </w:rPr>
          </w:pPr>
        </w:p>
        <w:p w:rsidR="00F52112" w:rsidRDefault="00F52112" w:rsidP="005A125D">
          <w:pPr>
            <w:pStyle w:val="Ttulo3"/>
            <w:rPr>
              <w:sz w:val="12"/>
            </w:rPr>
          </w:pPr>
          <w:r>
            <w:rPr>
              <w:sz w:val="12"/>
            </w:rPr>
            <w:t>Copia</w:t>
          </w:r>
        </w:p>
      </w:tc>
      <w:tc>
        <w:tcPr>
          <w:tcW w:w="567" w:type="dxa"/>
          <w:tcBorders>
            <w:top w:val="single" w:sz="18" w:space="0" w:color="auto"/>
            <w:left w:val="nil"/>
            <w:bottom w:val="single" w:sz="18" w:space="0" w:color="auto"/>
            <w:right w:val="single" w:sz="18" w:space="0" w:color="auto"/>
          </w:tcBorders>
          <w:shd w:val="pct25" w:color="auto" w:fill="auto"/>
        </w:tcPr>
        <w:p w:rsidR="00F52112" w:rsidRDefault="00F52112" w:rsidP="005A125D">
          <w:pPr>
            <w:jc w:val="center"/>
            <w:rPr>
              <w:rFonts w:ascii="Arial Rounded MT Bold" w:hAnsi="Arial Rounded MT Bold"/>
              <w:b/>
              <w:sz w:val="10"/>
            </w:rPr>
          </w:pPr>
        </w:p>
        <w:p w:rsidR="00F52112" w:rsidRDefault="00F52112" w:rsidP="005A125D">
          <w:pPr>
            <w:jc w:val="center"/>
            <w:rPr>
              <w:rFonts w:ascii="Arial Rounded MT Bold" w:hAnsi="Arial Rounded MT Bold"/>
              <w:b/>
              <w:sz w:val="10"/>
            </w:rPr>
          </w:pPr>
          <w:r>
            <w:rPr>
              <w:rFonts w:ascii="Arial Rounded MT Bold" w:hAnsi="Arial Rounded MT Bold"/>
              <w:b/>
              <w:sz w:val="10"/>
            </w:rPr>
            <w:t>Archivo</w:t>
          </w:r>
        </w:p>
        <w:p w:rsidR="00F52112" w:rsidRDefault="00F52112" w:rsidP="005A125D">
          <w:pPr>
            <w:jc w:val="center"/>
            <w:rPr>
              <w:sz w:val="12"/>
            </w:rPr>
          </w:pPr>
          <w:r>
            <w:rPr>
              <w:rFonts w:ascii="Arial Rounded MT Bold" w:hAnsi="Arial Rounded MT Bold"/>
              <w:b/>
              <w:sz w:val="10"/>
            </w:rPr>
            <w:t>Gestión</w:t>
          </w:r>
        </w:p>
      </w:tc>
      <w:tc>
        <w:tcPr>
          <w:tcW w:w="708" w:type="dxa"/>
          <w:tcBorders>
            <w:top w:val="single" w:sz="18" w:space="0" w:color="auto"/>
            <w:left w:val="nil"/>
            <w:bottom w:val="single" w:sz="18" w:space="0" w:color="auto"/>
            <w:right w:val="single" w:sz="18" w:space="0" w:color="auto"/>
          </w:tcBorders>
          <w:shd w:val="pct25" w:color="auto" w:fill="auto"/>
        </w:tcPr>
        <w:p w:rsidR="00F52112" w:rsidRDefault="00F52112" w:rsidP="005A125D">
          <w:pPr>
            <w:pBdr>
              <w:right w:val="single" w:sz="12" w:space="1" w:color="auto"/>
            </w:pBdr>
            <w:jc w:val="center"/>
            <w:rPr>
              <w:rFonts w:ascii="Arial Rounded MT Bold" w:hAnsi="Arial Rounded MT Bold"/>
              <w:b/>
              <w:sz w:val="10"/>
            </w:rPr>
          </w:pPr>
        </w:p>
        <w:p w:rsidR="00F52112" w:rsidRPr="00A748A4" w:rsidRDefault="00F52112" w:rsidP="005A125D">
          <w:pPr>
            <w:pBdr>
              <w:right w:val="single" w:sz="12" w:space="1" w:color="auto"/>
            </w:pBdr>
            <w:jc w:val="center"/>
            <w:rPr>
              <w:rFonts w:ascii="Arial Rounded MT Bold" w:hAnsi="Arial Rounded MT Bold"/>
              <w:b/>
              <w:sz w:val="12"/>
              <w:szCs w:val="12"/>
            </w:rPr>
          </w:pPr>
          <w:r w:rsidRPr="00A748A4">
            <w:rPr>
              <w:rFonts w:ascii="Arial Rounded MT Bold" w:hAnsi="Arial Rounded MT Bold"/>
              <w:b/>
              <w:sz w:val="12"/>
              <w:szCs w:val="12"/>
            </w:rPr>
            <w:t>Archivo</w:t>
          </w:r>
        </w:p>
        <w:p w:rsidR="00F52112" w:rsidRDefault="00F52112" w:rsidP="005A125D">
          <w:pPr>
            <w:jc w:val="center"/>
            <w:rPr>
              <w:sz w:val="10"/>
            </w:rPr>
          </w:pPr>
          <w:r>
            <w:rPr>
              <w:rFonts w:ascii="Arial Rounded MT Bold" w:hAnsi="Arial Rounded MT Bold"/>
              <w:b/>
              <w:sz w:val="12"/>
              <w:szCs w:val="12"/>
            </w:rPr>
            <w:t>Central</w:t>
          </w:r>
          <w:bookmarkEnd w:id="1"/>
          <w:bookmarkEnd w:id="2"/>
        </w:p>
      </w:tc>
      <w:tc>
        <w:tcPr>
          <w:tcW w:w="567" w:type="dxa"/>
          <w:tcBorders>
            <w:top w:val="single" w:sz="18" w:space="0" w:color="auto"/>
            <w:left w:val="nil"/>
            <w:bottom w:val="single" w:sz="18" w:space="0" w:color="auto"/>
          </w:tcBorders>
          <w:shd w:val="pct25" w:color="auto" w:fill="auto"/>
        </w:tcPr>
        <w:p w:rsidR="00F52112" w:rsidRDefault="00F52112" w:rsidP="005A125D">
          <w:pPr>
            <w:pStyle w:val="Ttulo9"/>
          </w:pPr>
          <w:r>
            <w:t>En</w:t>
          </w:r>
        </w:p>
        <w:p w:rsidR="00F52112" w:rsidRDefault="00F52112" w:rsidP="005A125D">
          <w:pPr>
            <w:pStyle w:val="Ttulo9"/>
          </w:pPr>
          <w:r>
            <w:t>Línea</w:t>
          </w:r>
        </w:p>
      </w:tc>
      <w:tc>
        <w:tcPr>
          <w:tcW w:w="425" w:type="dxa"/>
          <w:tcBorders>
            <w:top w:val="single" w:sz="18" w:space="0" w:color="auto"/>
            <w:left w:val="nil"/>
            <w:bottom w:val="single" w:sz="18" w:space="0" w:color="auto"/>
            <w:right w:val="single" w:sz="18" w:space="0" w:color="auto"/>
          </w:tcBorders>
          <w:shd w:val="pct25" w:color="auto" w:fill="auto"/>
        </w:tcPr>
        <w:p w:rsidR="00F52112" w:rsidRDefault="00F52112" w:rsidP="005A125D">
          <w:pPr>
            <w:pBdr>
              <w:right w:val="single" w:sz="12" w:space="1" w:color="auto"/>
            </w:pBdr>
            <w:jc w:val="center"/>
            <w:rPr>
              <w:rFonts w:ascii="Arial Rounded MT Bold" w:hAnsi="Arial Rounded MT Bold"/>
              <w:b/>
              <w:sz w:val="12"/>
            </w:rPr>
          </w:pPr>
        </w:p>
        <w:p w:rsidR="00F52112" w:rsidRDefault="00F52112" w:rsidP="005A125D">
          <w:pPr>
            <w:pBdr>
              <w:right w:val="single" w:sz="12" w:space="1" w:color="auto"/>
            </w:pBdr>
            <w:jc w:val="center"/>
            <w:rPr>
              <w:rFonts w:ascii="Arial Rounded MT Bold" w:hAnsi="Arial Rounded MT Bold"/>
              <w:b/>
              <w:sz w:val="12"/>
              <w:lang w:val="en-US"/>
            </w:rPr>
          </w:pPr>
          <w:r>
            <w:rPr>
              <w:rFonts w:ascii="Arial Rounded MT Bold" w:hAnsi="Arial Rounded MT Bold"/>
              <w:b/>
              <w:sz w:val="12"/>
              <w:lang w:val="en-US"/>
            </w:rPr>
            <w:t>DVD</w:t>
          </w:r>
        </w:p>
      </w:tc>
      <w:tc>
        <w:tcPr>
          <w:tcW w:w="425" w:type="dxa"/>
          <w:tcBorders>
            <w:top w:val="single" w:sz="18" w:space="0" w:color="auto"/>
            <w:left w:val="nil"/>
            <w:bottom w:val="single" w:sz="18" w:space="0" w:color="auto"/>
            <w:right w:val="single" w:sz="18" w:space="0" w:color="auto"/>
          </w:tcBorders>
          <w:shd w:val="pct25" w:color="auto" w:fill="auto"/>
        </w:tcPr>
        <w:p w:rsidR="00F52112" w:rsidRDefault="00F52112" w:rsidP="005A125D">
          <w:pPr>
            <w:jc w:val="center"/>
            <w:rPr>
              <w:rFonts w:ascii="Arial Narrow" w:hAnsi="Arial Narrow"/>
              <w:b/>
              <w:sz w:val="12"/>
              <w:lang w:val="en-US"/>
            </w:rPr>
          </w:pPr>
        </w:p>
        <w:p w:rsidR="00F52112" w:rsidRDefault="00F52112" w:rsidP="005A125D">
          <w:pPr>
            <w:jc w:val="center"/>
            <w:rPr>
              <w:rFonts w:ascii="Arial Narrow" w:hAnsi="Arial Narrow"/>
              <w:b/>
              <w:sz w:val="12"/>
              <w:lang w:val="en-US"/>
            </w:rPr>
          </w:pPr>
          <w:r>
            <w:rPr>
              <w:rFonts w:ascii="Arial Narrow" w:hAnsi="Arial Narrow"/>
              <w:b/>
              <w:sz w:val="12"/>
              <w:lang w:val="en-US"/>
            </w:rPr>
            <w:t>CT</w:t>
          </w:r>
        </w:p>
        <w:p w:rsidR="00F52112" w:rsidRDefault="00F52112" w:rsidP="005A125D">
          <w:pPr>
            <w:jc w:val="center"/>
            <w:rPr>
              <w:rFonts w:ascii="Arial Narrow" w:hAnsi="Arial Narrow"/>
              <w:b/>
              <w:sz w:val="12"/>
              <w:lang w:val="en-US"/>
            </w:rPr>
          </w:pPr>
        </w:p>
      </w:tc>
      <w:tc>
        <w:tcPr>
          <w:tcW w:w="425" w:type="dxa"/>
          <w:tcBorders>
            <w:top w:val="single" w:sz="18" w:space="0" w:color="auto"/>
            <w:left w:val="nil"/>
            <w:bottom w:val="single" w:sz="18" w:space="0" w:color="auto"/>
            <w:right w:val="single" w:sz="18" w:space="0" w:color="auto"/>
          </w:tcBorders>
          <w:shd w:val="pct25" w:color="auto" w:fill="auto"/>
        </w:tcPr>
        <w:p w:rsidR="00F52112" w:rsidRDefault="00F52112" w:rsidP="005A125D">
          <w:pPr>
            <w:jc w:val="center"/>
            <w:rPr>
              <w:rFonts w:ascii="Arial Narrow" w:hAnsi="Arial Narrow"/>
              <w:b/>
              <w:sz w:val="12"/>
              <w:lang w:val="en-US"/>
            </w:rPr>
          </w:pPr>
        </w:p>
        <w:p w:rsidR="00F52112" w:rsidRDefault="00F52112" w:rsidP="005A125D">
          <w:pPr>
            <w:pStyle w:val="Ttulo7"/>
            <w:rPr>
              <w:sz w:val="12"/>
              <w:lang w:val="en-US"/>
            </w:rPr>
          </w:pPr>
          <w:r>
            <w:rPr>
              <w:sz w:val="12"/>
              <w:lang w:val="en-US"/>
            </w:rPr>
            <w:t>S</w:t>
          </w:r>
        </w:p>
        <w:p w:rsidR="00F52112" w:rsidRDefault="00F52112" w:rsidP="005A125D">
          <w:pPr>
            <w:jc w:val="center"/>
            <w:rPr>
              <w:rFonts w:ascii="Arial Narrow" w:hAnsi="Arial Narrow"/>
              <w:b/>
              <w:sz w:val="12"/>
              <w:lang w:val="en-US"/>
            </w:rPr>
          </w:pPr>
        </w:p>
      </w:tc>
      <w:tc>
        <w:tcPr>
          <w:tcW w:w="426" w:type="dxa"/>
          <w:tcBorders>
            <w:top w:val="single" w:sz="18" w:space="0" w:color="auto"/>
            <w:left w:val="nil"/>
            <w:bottom w:val="single" w:sz="18" w:space="0" w:color="auto"/>
            <w:right w:val="single" w:sz="18" w:space="0" w:color="auto"/>
          </w:tcBorders>
          <w:shd w:val="pct25" w:color="auto" w:fill="auto"/>
        </w:tcPr>
        <w:p w:rsidR="00F52112" w:rsidRDefault="00F52112" w:rsidP="005A125D">
          <w:pPr>
            <w:jc w:val="center"/>
            <w:rPr>
              <w:rFonts w:ascii="Arial Narrow" w:hAnsi="Arial Narrow"/>
              <w:b/>
              <w:sz w:val="12"/>
              <w:lang w:val="en-US"/>
            </w:rPr>
          </w:pPr>
        </w:p>
        <w:p w:rsidR="00F52112" w:rsidRDefault="00F52112" w:rsidP="005A125D">
          <w:pPr>
            <w:jc w:val="center"/>
            <w:rPr>
              <w:rFonts w:ascii="Arial Narrow" w:hAnsi="Arial Narrow"/>
              <w:b/>
              <w:sz w:val="12"/>
              <w:lang w:val="en-US"/>
            </w:rPr>
          </w:pPr>
          <w:r>
            <w:rPr>
              <w:rFonts w:ascii="Arial Narrow" w:hAnsi="Arial Narrow"/>
              <w:b/>
              <w:sz w:val="12"/>
              <w:lang w:val="en-US"/>
            </w:rPr>
            <w:t>D</w:t>
          </w:r>
        </w:p>
        <w:p w:rsidR="00F52112" w:rsidRDefault="00F52112" w:rsidP="005A125D">
          <w:pPr>
            <w:jc w:val="center"/>
            <w:rPr>
              <w:rFonts w:ascii="Arial Narrow" w:hAnsi="Arial Narrow"/>
              <w:b/>
              <w:sz w:val="12"/>
              <w:lang w:val="en-US"/>
            </w:rPr>
          </w:pPr>
        </w:p>
      </w:tc>
      <w:tc>
        <w:tcPr>
          <w:tcW w:w="425" w:type="dxa"/>
          <w:tcBorders>
            <w:top w:val="single" w:sz="18" w:space="0" w:color="auto"/>
            <w:left w:val="nil"/>
            <w:bottom w:val="single" w:sz="18" w:space="0" w:color="auto"/>
            <w:right w:val="single" w:sz="18" w:space="0" w:color="auto"/>
          </w:tcBorders>
          <w:shd w:val="pct25" w:color="auto" w:fill="auto"/>
        </w:tcPr>
        <w:p w:rsidR="00F52112" w:rsidRDefault="00F52112" w:rsidP="005A125D">
          <w:pPr>
            <w:jc w:val="center"/>
            <w:rPr>
              <w:rFonts w:ascii="Arial Narrow" w:hAnsi="Arial Narrow"/>
              <w:b/>
              <w:sz w:val="12"/>
              <w:lang w:val="en-US"/>
            </w:rPr>
          </w:pPr>
        </w:p>
        <w:p w:rsidR="00F52112" w:rsidRDefault="00F52112" w:rsidP="005A125D">
          <w:pPr>
            <w:jc w:val="center"/>
            <w:rPr>
              <w:rFonts w:ascii="Arial Narrow" w:hAnsi="Arial Narrow"/>
              <w:b/>
              <w:sz w:val="12"/>
            </w:rPr>
          </w:pPr>
          <w:r>
            <w:rPr>
              <w:rFonts w:ascii="Arial Narrow" w:hAnsi="Arial Narrow"/>
              <w:b/>
              <w:sz w:val="12"/>
            </w:rPr>
            <w:t>E</w:t>
          </w:r>
        </w:p>
      </w:tc>
      <w:tc>
        <w:tcPr>
          <w:tcW w:w="378" w:type="dxa"/>
          <w:tcBorders>
            <w:top w:val="single" w:sz="18" w:space="0" w:color="auto"/>
            <w:left w:val="single" w:sz="18" w:space="0" w:color="auto"/>
            <w:bottom w:val="single" w:sz="18" w:space="0" w:color="auto"/>
            <w:right w:val="single" w:sz="18" w:space="0" w:color="auto"/>
          </w:tcBorders>
          <w:shd w:val="pct25" w:color="auto" w:fill="auto"/>
        </w:tcPr>
        <w:p w:rsidR="00F52112" w:rsidRDefault="00F52112" w:rsidP="005A125D">
          <w:pPr>
            <w:rPr>
              <w:rFonts w:ascii="Arial Rounded MT Bold" w:hAnsi="Arial Rounded MT Bold"/>
              <w:b/>
              <w:sz w:val="12"/>
            </w:rPr>
          </w:pPr>
        </w:p>
        <w:p w:rsidR="00F52112" w:rsidRDefault="00F52112" w:rsidP="005A125D">
          <w:pPr>
            <w:rPr>
              <w:rFonts w:ascii="Arial Rounded MT Bold" w:hAnsi="Arial Rounded MT Bold"/>
              <w:b/>
              <w:sz w:val="12"/>
            </w:rPr>
          </w:pPr>
          <w:r>
            <w:rPr>
              <w:rFonts w:ascii="Arial Rounded MT Bold" w:hAnsi="Arial Rounded MT Bold"/>
              <w:b/>
              <w:sz w:val="12"/>
            </w:rPr>
            <w:t>PC</w:t>
          </w:r>
        </w:p>
      </w:tc>
      <w:tc>
        <w:tcPr>
          <w:tcW w:w="472" w:type="dxa"/>
          <w:tcBorders>
            <w:top w:val="single" w:sz="18" w:space="0" w:color="auto"/>
            <w:left w:val="single" w:sz="18" w:space="0" w:color="auto"/>
            <w:bottom w:val="single" w:sz="18" w:space="0" w:color="auto"/>
            <w:right w:val="single" w:sz="18" w:space="0" w:color="auto"/>
          </w:tcBorders>
          <w:shd w:val="pct25" w:color="auto" w:fill="auto"/>
        </w:tcPr>
        <w:p w:rsidR="00F52112" w:rsidRDefault="00F52112" w:rsidP="005A125D">
          <w:pPr>
            <w:rPr>
              <w:rFonts w:ascii="Arial Rounded MT Bold" w:hAnsi="Arial Rounded MT Bold"/>
              <w:b/>
              <w:sz w:val="12"/>
            </w:rPr>
          </w:pPr>
        </w:p>
        <w:p w:rsidR="00F52112" w:rsidRDefault="00FD08BF" w:rsidP="005A125D">
          <w:pPr>
            <w:rPr>
              <w:rFonts w:ascii="Arial Rounded MT Bold" w:hAnsi="Arial Rounded MT Bold"/>
              <w:b/>
              <w:sz w:val="12"/>
            </w:rPr>
          </w:pPr>
          <w:r>
            <w:rPr>
              <w:rFonts w:ascii="Arial Rounded MT Bold" w:hAnsi="Arial Rounded MT Bold"/>
              <w:b/>
              <w:sz w:val="12"/>
            </w:rPr>
            <w:t>PCV</w:t>
          </w:r>
        </w:p>
        <w:p w:rsidR="00FD08BF" w:rsidRDefault="00FD08BF" w:rsidP="005A125D">
          <w:pPr>
            <w:rPr>
              <w:rFonts w:ascii="Arial Rounded MT Bold" w:hAnsi="Arial Rounded MT Bold"/>
              <w:b/>
              <w:sz w:val="12"/>
            </w:rPr>
          </w:pPr>
        </w:p>
      </w:tc>
      <w:tc>
        <w:tcPr>
          <w:tcW w:w="2836" w:type="dxa"/>
          <w:tcBorders>
            <w:left w:val="single" w:sz="18" w:space="0" w:color="auto"/>
            <w:bottom w:val="single" w:sz="18" w:space="0" w:color="auto"/>
          </w:tcBorders>
          <w:shd w:val="pct25" w:color="auto" w:fill="auto"/>
        </w:tcPr>
        <w:p w:rsidR="00F52112" w:rsidRDefault="00F52112" w:rsidP="005A125D">
          <w:pPr>
            <w:rPr>
              <w:rFonts w:ascii="Arial Rounded MT Bold" w:hAnsi="Arial Rounded MT Bold"/>
              <w:b/>
              <w:sz w:val="12"/>
            </w:rPr>
          </w:pPr>
        </w:p>
      </w:tc>
    </w:tr>
  </w:tbl>
  <w:p w:rsidR="00F52112" w:rsidRPr="00F52112" w:rsidRDefault="00F52112">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7FB"/>
    <w:multiLevelType w:val="hybridMultilevel"/>
    <w:tmpl w:val="EFD6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A935D8"/>
    <w:multiLevelType w:val="hybridMultilevel"/>
    <w:tmpl w:val="0A0A7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E667C"/>
    <w:multiLevelType w:val="hybridMultilevel"/>
    <w:tmpl w:val="1F3EE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F683A"/>
    <w:multiLevelType w:val="hybridMultilevel"/>
    <w:tmpl w:val="1F72D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B062C0"/>
    <w:multiLevelType w:val="hybridMultilevel"/>
    <w:tmpl w:val="8BAA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352314"/>
    <w:multiLevelType w:val="hybridMultilevel"/>
    <w:tmpl w:val="B7C81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A1417"/>
    <w:multiLevelType w:val="hybridMultilevel"/>
    <w:tmpl w:val="E8489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C47D2B"/>
    <w:multiLevelType w:val="hybridMultilevel"/>
    <w:tmpl w:val="62CEF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2464C8"/>
    <w:multiLevelType w:val="hybridMultilevel"/>
    <w:tmpl w:val="A72E0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A63E87"/>
    <w:multiLevelType w:val="hybridMultilevel"/>
    <w:tmpl w:val="153E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1B7390"/>
    <w:multiLevelType w:val="hybridMultilevel"/>
    <w:tmpl w:val="01EE5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487687"/>
    <w:multiLevelType w:val="hybridMultilevel"/>
    <w:tmpl w:val="DBA61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A61828"/>
    <w:multiLevelType w:val="hybridMultilevel"/>
    <w:tmpl w:val="C2E684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21B3904"/>
    <w:multiLevelType w:val="hybridMultilevel"/>
    <w:tmpl w:val="020CF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283A13"/>
    <w:multiLevelType w:val="hybridMultilevel"/>
    <w:tmpl w:val="5B846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C660C5"/>
    <w:multiLevelType w:val="hybridMultilevel"/>
    <w:tmpl w:val="66B6A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1E76C9"/>
    <w:multiLevelType w:val="hybridMultilevel"/>
    <w:tmpl w:val="DCD6A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6E6ADC"/>
    <w:multiLevelType w:val="hybridMultilevel"/>
    <w:tmpl w:val="9BBAB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AA6548"/>
    <w:multiLevelType w:val="hybridMultilevel"/>
    <w:tmpl w:val="0D76D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0"/>
  </w:num>
  <w:num w:numId="5">
    <w:abstractNumId w:val="16"/>
  </w:num>
  <w:num w:numId="6">
    <w:abstractNumId w:val="0"/>
  </w:num>
  <w:num w:numId="7">
    <w:abstractNumId w:val="5"/>
  </w:num>
  <w:num w:numId="8">
    <w:abstractNumId w:val="6"/>
  </w:num>
  <w:num w:numId="9">
    <w:abstractNumId w:val="18"/>
  </w:num>
  <w:num w:numId="10">
    <w:abstractNumId w:val="11"/>
  </w:num>
  <w:num w:numId="11">
    <w:abstractNumId w:val="2"/>
  </w:num>
  <w:num w:numId="12">
    <w:abstractNumId w:val="15"/>
  </w:num>
  <w:num w:numId="13">
    <w:abstractNumId w:val="9"/>
  </w:num>
  <w:num w:numId="14">
    <w:abstractNumId w:val="13"/>
  </w:num>
  <w:num w:numId="15">
    <w:abstractNumId w:val="14"/>
  </w:num>
  <w:num w:numId="16">
    <w:abstractNumId w:val="17"/>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12"/>
    <w:rsid w:val="000053E6"/>
    <w:rsid w:val="00015348"/>
    <w:rsid w:val="00015B53"/>
    <w:rsid w:val="000A72C0"/>
    <w:rsid w:val="000F1415"/>
    <w:rsid w:val="001034FB"/>
    <w:rsid w:val="001510CA"/>
    <w:rsid w:val="00171CEB"/>
    <w:rsid w:val="00181D4D"/>
    <w:rsid w:val="00212765"/>
    <w:rsid w:val="002B015B"/>
    <w:rsid w:val="002F0B59"/>
    <w:rsid w:val="00307A93"/>
    <w:rsid w:val="00320FAE"/>
    <w:rsid w:val="0035408A"/>
    <w:rsid w:val="003B3522"/>
    <w:rsid w:val="003E1A5C"/>
    <w:rsid w:val="003E6EF1"/>
    <w:rsid w:val="004D203F"/>
    <w:rsid w:val="004E4CC7"/>
    <w:rsid w:val="00517D7F"/>
    <w:rsid w:val="00642BE8"/>
    <w:rsid w:val="00646444"/>
    <w:rsid w:val="006E5561"/>
    <w:rsid w:val="008021A6"/>
    <w:rsid w:val="00825B44"/>
    <w:rsid w:val="008D7461"/>
    <w:rsid w:val="009A1CC5"/>
    <w:rsid w:val="009C186A"/>
    <w:rsid w:val="00A2715A"/>
    <w:rsid w:val="00A433A1"/>
    <w:rsid w:val="00A905E4"/>
    <w:rsid w:val="00AA4483"/>
    <w:rsid w:val="00AA6FBF"/>
    <w:rsid w:val="00AC5C9C"/>
    <w:rsid w:val="00B00426"/>
    <w:rsid w:val="00B20FEE"/>
    <w:rsid w:val="00B34B54"/>
    <w:rsid w:val="00B61E23"/>
    <w:rsid w:val="00B70DF5"/>
    <w:rsid w:val="00C0570B"/>
    <w:rsid w:val="00C32137"/>
    <w:rsid w:val="00D20F4E"/>
    <w:rsid w:val="00D41048"/>
    <w:rsid w:val="00D51084"/>
    <w:rsid w:val="00D52B0A"/>
    <w:rsid w:val="00D85259"/>
    <w:rsid w:val="00D871FC"/>
    <w:rsid w:val="00DA57FE"/>
    <w:rsid w:val="00DD2A73"/>
    <w:rsid w:val="00E0175C"/>
    <w:rsid w:val="00F52112"/>
    <w:rsid w:val="00F972C5"/>
    <w:rsid w:val="00FD0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2"/>
    <w:pPr>
      <w:spacing w:after="0" w:line="240" w:lineRule="auto"/>
    </w:pPr>
    <w:rPr>
      <w:rFonts w:ascii="Arial" w:eastAsia="Times New Roman" w:hAnsi="Arial" w:cs="Times New Roman"/>
      <w:szCs w:val="20"/>
      <w:lang w:val="es-CO" w:eastAsia="es-ES"/>
    </w:rPr>
  </w:style>
  <w:style w:type="paragraph" w:styleId="Ttulo3">
    <w:name w:val="heading 3"/>
    <w:basedOn w:val="Normal"/>
    <w:next w:val="Normal"/>
    <w:link w:val="Ttulo3Car"/>
    <w:qFormat/>
    <w:rsid w:val="00F52112"/>
    <w:pPr>
      <w:keepNext/>
      <w:jc w:val="center"/>
      <w:outlineLvl w:val="2"/>
    </w:pPr>
    <w:rPr>
      <w:rFonts w:ascii="Arial Rounded MT Bold" w:hAnsi="Arial Rounded MT Bold"/>
      <w:b/>
      <w:sz w:val="11"/>
    </w:rPr>
  </w:style>
  <w:style w:type="paragraph" w:styleId="Ttulo4">
    <w:name w:val="heading 4"/>
    <w:basedOn w:val="Normal"/>
    <w:next w:val="Normal"/>
    <w:link w:val="Ttulo4Car"/>
    <w:qFormat/>
    <w:rsid w:val="00F52112"/>
    <w:pPr>
      <w:keepNext/>
      <w:spacing w:line="240" w:lineRule="exact"/>
      <w:jc w:val="center"/>
      <w:outlineLvl w:val="3"/>
    </w:pPr>
    <w:rPr>
      <w:rFonts w:ascii="Arial Rounded MT Bold" w:hAnsi="Arial Rounded MT Bold"/>
      <w:b/>
      <w:sz w:val="15"/>
    </w:rPr>
  </w:style>
  <w:style w:type="paragraph" w:styleId="Ttulo7">
    <w:name w:val="heading 7"/>
    <w:basedOn w:val="Normal"/>
    <w:next w:val="Normal"/>
    <w:link w:val="Ttulo7Car"/>
    <w:qFormat/>
    <w:rsid w:val="00F52112"/>
    <w:pPr>
      <w:keepNext/>
      <w:ind w:right="-71"/>
      <w:jc w:val="center"/>
      <w:outlineLvl w:val="6"/>
    </w:pPr>
    <w:rPr>
      <w:rFonts w:ascii="Arial Narrow" w:hAnsi="Arial Narrow"/>
      <w:b/>
      <w:sz w:val="15"/>
    </w:rPr>
  </w:style>
  <w:style w:type="paragraph" w:styleId="Ttulo8">
    <w:name w:val="heading 8"/>
    <w:basedOn w:val="Normal"/>
    <w:next w:val="Normal"/>
    <w:link w:val="Ttulo8Car"/>
    <w:uiPriority w:val="9"/>
    <w:semiHidden/>
    <w:unhideWhenUsed/>
    <w:qFormat/>
    <w:rsid w:val="00F52112"/>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qFormat/>
    <w:rsid w:val="00F52112"/>
    <w:pPr>
      <w:keepNext/>
      <w:jc w:val="center"/>
      <w:outlineLvl w:val="8"/>
    </w:pPr>
    <w:rPr>
      <w:rFonts w:ascii="Arial Rounded MT Bold" w:hAnsi="Arial Rounded MT Bold"/>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52112"/>
    <w:rPr>
      <w:rFonts w:ascii="Arial Rounded MT Bold" w:eastAsia="Times New Roman" w:hAnsi="Arial Rounded MT Bold" w:cs="Times New Roman"/>
      <w:b/>
      <w:sz w:val="11"/>
      <w:szCs w:val="20"/>
      <w:lang w:val="es-CO" w:eastAsia="es-ES"/>
    </w:rPr>
  </w:style>
  <w:style w:type="character" w:customStyle="1" w:styleId="Ttulo4Car">
    <w:name w:val="Título 4 Car"/>
    <w:basedOn w:val="Fuentedeprrafopredeter"/>
    <w:link w:val="Ttulo4"/>
    <w:rsid w:val="00F52112"/>
    <w:rPr>
      <w:rFonts w:ascii="Arial Rounded MT Bold" w:eastAsia="Times New Roman" w:hAnsi="Arial Rounded MT Bold" w:cs="Times New Roman"/>
      <w:b/>
      <w:sz w:val="15"/>
      <w:szCs w:val="20"/>
      <w:lang w:val="es-CO" w:eastAsia="es-ES"/>
    </w:rPr>
  </w:style>
  <w:style w:type="character" w:customStyle="1" w:styleId="Ttulo7Car">
    <w:name w:val="Título 7 Car"/>
    <w:basedOn w:val="Fuentedeprrafopredeter"/>
    <w:link w:val="Ttulo7"/>
    <w:rsid w:val="00F52112"/>
    <w:rPr>
      <w:rFonts w:ascii="Arial Narrow" w:eastAsia="Times New Roman" w:hAnsi="Arial Narrow" w:cs="Times New Roman"/>
      <w:b/>
      <w:sz w:val="15"/>
      <w:szCs w:val="20"/>
      <w:lang w:val="es-CO" w:eastAsia="es-ES"/>
    </w:rPr>
  </w:style>
  <w:style w:type="character" w:customStyle="1" w:styleId="Ttulo9Car">
    <w:name w:val="Título 9 Car"/>
    <w:basedOn w:val="Fuentedeprrafopredeter"/>
    <w:link w:val="Ttulo9"/>
    <w:rsid w:val="00F52112"/>
    <w:rPr>
      <w:rFonts w:ascii="Arial Rounded MT Bold" w:eastAsia="Times New Roman" w:hAnsi="Arial Rounded MT Bold" w:cs="Times New Roman"/>
      <w:b/>
      <w:sz w:val="12"/>
      <w:szCs w:val="20"/>
      <w:lang w:val="es-CO" w:eastAsia="es-ES"/>
    </w:rPr>
  </w:style>
  <w:style w:type="paragraph" w:styleId="Encabezado">
    <w:name w:val="header"/>
    <w:basedOn w:val="Normal"/>
    <w:link w:val="EncabezadoCar"/>
    <w:rsid w:val="00F52112"/>
    <w:pPr>
      <w:tabs>
        <w:tab w:val="center" w:pos="4252"/>
        <w:tab w:val="right" w:pos="8504"/>
      </w:tabs>
    </w:pPr>
    <w:rPr>
      <w:sz w:val="20"/>
      <w:lang w:val="es-ES_tradnl"/>
    </w:rPr>
  </w:style>
  <w:style w:type="character" w:customStyle="1" w:styleId="EncabezadoCar">
    <w:name w:val="Encabezado Car"/>
    <w:basedOn w:val="Fuentedeprrafopredeter"/>
    <w:link w:val="Encabezado"/>
    <w:uiPriority w:val="99"/>
    <w:rsid w:val="00F5211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F5211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112"/>
    <w:rPr>
      <w:rFonts w:ascii="Tahoma" w:eastAsia="Times New Roman" w:hAnsi="Tahoma" w:cs="Tahoma"/>
      <w:sz w:val="16"/>
      <w:szCs w:val="16"/>
      <w:lang w:val="es-CO" w:eastAsia="es-ES"/>
    </w:rPr>
  </w:style>
  <w:style w:type="paragraph" w:styleId="Piedepgina">
    <w:name w:val="footer"/>
    <w:basedOn w:val="Normal"/>
    <w:link w:val="PiedepginaCar"/>
    <w:unhideWhenUsed/>
    <w:rsid w:val="00F52112"/>
    <w:pPr>
      <w:tabs>
        <w:tab w:val="center" w:pos="4252"/>
        <w:tab w:val="right" w:pos="8504"/>
      </w:tabs>
    </w:pPr>
  </w:style>
  <w:style w:type="character" w:customStyle="1" w:styleId="PiedepginaCar">
    <w:name w:val="Pie de página Car"/>
    <w:basedOn w:val="Fuentedeprrafopredeter"/>
    <w:link w:val="Piedepgina"/>
    <w:uiPriority w:val="99"/>
    <w:rsid w:val="00F52112"/>
    <w:rPr>
      <w:rFonts w:ascii="Arial" w:eastAsia="Times New Roman" w:hAnsi="Arial" w:cs="Times New Roman"/>
      <w:szCs w:val="20"/>
      <w:lang w:val="es-CO" w:eastAsia="es-ES"/>
    </w:rPr>
  </w:style>
  <w:style w:type="character" w:customStyle="1" w:styleId="Ttulo8Car">
    <w:name w:val="Título 8 Car"/>
    <w:basedOn w:val="Fuentedeprrafopredeter"/>
    <w:link w:val="Ttulo8"/>
    <w:uiPriority w:val="9"/>
    <w:semiHidden/>
    <w:rsid w:val="00F52112"/>
    <w:rPr>
      <w:rFonts w:asciiTheme="majorHAnsi" w:eastAsiaTheme="majorEastAsia" w:hAnsiTheme="majorHAnsi" w:cstheme="majorBidi"/>
      <w:color w:val="404040" w:themeColor="text1" w:themeTint="BF"/>
      <w:sz w:val="20"/>
      <w:szCs w:val="20"/>
      <w:lang w:val="es-CO" w:eastAsia="es-ES"/>
    </w:rPr>
  </w:style>
  <w:style w:type="character" w:styleId="Nmerodepgina">
    <w:name w:val="page number"/>
    <w:basedOn w:val="Fuentedeprrafopredeter"/>
    <w:rsid w:val="00F52112"/>
  </w:style>
  <w:style w:type="paragraph" w:styleId="Prrafodelista">
    <w:name w:val="List Paragraph"/>
    <w:basedOn w:val="Normal"/>
    <w:uiPriority w:val="34"/>
    <w:qFormat/>
    <w:rsid w:val="008D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2"/>
    <w:pPr>
      <w:spacing w:after="0" w:line="240" w:lineRule="auto"/>
    </w:pPr>
    <w:rPr>
      <w:rFonts w:ascii="Arial" w:eastAsia="Times New Roman" w:hAnsi="Arial" w:cs="Times New Roman"/>
      <w:szCs w:val="20"/>
      <w:lang w:val="es-CO" w:eastAsia="es-ES"/>
    </w:rPr>
  </w:style>
  <w:style w:type="paragraph" w:styleId="Ttulo3">
    <w:name w:val="heading 3"/>
    <w:basedOn w:val="Normal"/>
    <w:next w:val="Normal"/>
    <w:link w:val="Ttulo3Car"/>
    <w:qFormat/>
    <w:rsid w:val="00F52112"/>
    <w:pPr>
      <w:keepNext/>
      <w:jc w:val="center"/>
      <w:outlineLvl w:val="2"/>
    </w:pPr>
    <w:rPr>
      <w:rFonts w:ascii="Arial Rounded MT Bold" w:hAnsi="Arial Rounded MT Bold"/>
      <w:b/>
      <w:sz w:val="11"/>
    </w:rPr>
  </w:style>
  <w:style w:type="paragraph" w:styleId="Ttulo4">
    <w:name w:val="heading 4"/>
    <w:basedOn w:val="Normal"/>
    <w:next w:val="Normal"/>
    <w:link w:val="Ttulo4Car"/>
    <w:qFormat/>
    <w:rsid w:val="00F52112"/>
    <w:pPr>
      <w:keepNext/>
      <w:spacing w:line="240" w:lineRule="exact"/>
      <w:jc w:val="center"/>
      <w:outlineLvl w:val="3"/>
    </w:pPr>
    <w:rPr>
      <w:rFonts w:ascii="Arial Rounded MT Bold" w:hAnsi="Arial Rounded MT Bold"/>
      <w:b/>
      <w:sz w:val="15"/>
    </w:rPr>
  </w:style>
  <w:style w:type="paragraph" w:styleId="Ttulo7">
    <w:name w:val="heading 7"/>
    <w:basedOn w:val="Normal"/>
    <w:next w:val="Normal"/>
    <w:link w:val="Ttulo7Car"/>
    <w:qFormat/>
    <w:rsid w:val="00F52112"/>
    <w:pPr>
      <w:keepNext/>
      <w:ind w:right="-71"/>
      <w:jc w:val="center"/>
      <w:outlineLvl w:val="6"/>
    </w:pPr>
    <w:rPr>
      <w:rFonts w:ascii="Arial Narrow" w:hAnsi="Arial Narrow"/>
      <w:b/>
      <w:sz w:val="15"/>
    </w:rPr>
  </w:style>
  <w:style w:type="paragraph" w:styleId="Ttulo8">
    <w:name w:val="heading 8"/>
    <w:basedOn w:val="Normal"/>
    <w:next w:val="Normal"/>
    <w:link w:val="Ttulo8Car"/>
    <w:uiPriority w:val="9"/>
    <w:semiHidden/>
    <w:unhideWhenUsed/>
    <w:qFormat/>
    <w:rsid w:val="00F52112"/>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qFormat/>
    <w:rsid w:val="00F52112"/>
    <w:pPr>
      <w:keepNext/>
      <w:jc w:val="center"/>
      <w:outlineLvl w:val="8"/>
    </w:pPr>
    <w:rPr>
      <w:rFonts w:ascii="Arial Rounded MT Bold" w:hAnsi="Arial Rounded MT Bold"/>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52112"/>
    <w:rPr>
      <w:rFonts w:ascii="Arial Rounded MT Bold" w:eastAsia="Times New Roman" w:hAnsi="Arial Rounded MT Bold" w:cs="Times New Roman"/>
      <w:b/>
      <w:sz w:val="11"/>
      <w:szCs w:val="20"/>
      <w:lang w:val="es-CO" w:eastAsia="es-ES"/>
    </w:rPr>
  </w:style>
  <w:style w:type="character" w:customStyle="1" w:styleId="Ttulo4Car">
    <w:name w:val="Título 4 Car"/>
    <w:basedOn w:val="Fuentedeprrafopredeter"/>
    <w:link w:val="Ttulo4"/>
    <w:rsid w:val="00F52112"/>
    <w:rPr>
      <w:rFonts w:ascii="Arial Rounded MT Bold" w:eastAsia="Times New Roman" w:hAnsi="Arial Rounded MT Bold" w:cs="Times New Roman"/>
      <w:b/>
      <w:sz w:val="15"/>
      <w:szCs w:val="20"/>
      <w:lang w:val="es-CO" w:eastAsia="es-ES"/>
    </w:rPr>
  </w:style>
  <w:style w:type="character" w:customStyle="1" w:styleId="Ttulo7Car">
    <w:name w:val="Título 7 Car"/>
    <w:basedOn w:val="Fuentedeprrafopredeter"/>
    <w:link w:val="Ttulo7"/>
    <w:rsid w:val="00F52112"/>
    <w:rPr>
      <w:rFonts w:ascii="Arial Narrow" w:eastAsia="Times New Roman" w:hAnsi="Arial Narrow" w:cs="Times New Roman"/>
      <w:b/>
      <w:sz w:val="15"/>
      <w:szCs w:val="20"/>
      <w:lang w:val="es-CO" w:eastAsia="es-ES"/>
    </w:rPr>
  </w:style>
  <w:style w:type="character" w:customStyle="1" w:styleId="Ttulo9Car">
    <w:name w:val="Título 9 Car"/>
    <w:basedOn w:val="Fuentedeprrafopredeter"/>
    <w:link w:val="Ttulo9"/>
    <w:rsid w:val="00F52112"/>
    <w:rPr>
      <w:rFonts w:ascii="Arial Rounded MT Bold" w:eastAsia="Times New Roman" w:hAnsi="Arial Rounded MT Bold" w:cs="Times New Roman"/>
      <w:b/>
      <w:sz w:val="12"/>
      <w:szCs w:val="20"/>
      <w:lang w:val="es-CO" w:eastAsia="es-ES"/>
    </w:rPr>
  </w:style>
  <w:style w:type="paragraph" w:styleId="Encabezado">
    <w:name w:val="header"/>
    <w:basedOn w:val="Normal"/>
    <w:link w:val="EncabezadoCar"/>
    <w:rsid w:val="00F52112"/>
    <w:pPr>
      <w:tabs>
        <w:tab w:val="center" w:pos="4252"/>
        <w:tab w:val="right" w:pos="8504"/>
      </w:tabs>
    </w:pPr>
    <w:rPr>
      <w:sz w:val="20"/>
      <w:lang w:val="es-ES_tradnl"/>
    </w:rPr>
  </w:style>
  <w:style w:type="character" w:customStyle="1" w:styleId="EncabezadoCar">
    <w:name w:val="Encabezado Car"/>
    <w:basedOn w:val="Fuentedeprrafopredeter"/>
    <w:link w:val="Encabezado"/>
    <w:uiPriority w:val="99"/>
    <w:rsid w:val="00F5211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F5211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112"/>
    <w:rPr>
      <w:rFonts w:ascii="Tahoma" w:eastAsia="Times New Roman" w:hAnsi="Tahoma" w:cs="Tahoma"/>
      <w:sz w:val="16"/>
      <w:szCs w:val="16"/>
      <w:lang w:val="es-CO" w:eastAsia="es-ES"/>
    </w:rPr>
  </w:style>
  <w:style w:type="paragraph" w:styleId="Piedepgina">
    <w:name w:val="footer"/>
    <w:basedOn w:val="Normal"/>
    <w:link w:val="PiedepginaCar"/>
    <w:unhideWhenUsed/>
    <w:rsid w:val="00F52112"/>
    <w:pPr>
      <w:tabs>
        <w:tab w:val="center" w:pos="4252"/>
        <w:tab w:val="right" w:pos="8504"/>
      </w:tabs>
    </w:pPr>
  </w:style>
  <w:style w:type="character" w:customStyle="1" w:styleId="PiedepginaCar">
    <w:name w:val="Pie de página Car"/>
    <w:basedOn w:val="Fuentedeprrafopredeter"/>
    <w:link w:val="Piedepgina"/>
    <w:uiPriority w:val="99"/>
    <w:rsid w:val="00F52112"/>
    <w:rPr>
      <w:rFonts w:ascii="Arial" w:eastAsia="Times New Roman" w:hAnsi="Arial" w:cs="Times New Roman"/>
      <w:szCs w:val="20"/>
      <w:lang w:val="es-CO" w:eastAsia="es-ES"/>
    </w:rPr>
  </w:style>
  <w:style w:type="character" w:customStyle="1" w:styleId="Ttulo8Car">
    <w:name w:val="Título 8 Car"/>
    <w:basedOn w:val="Fuentedeprrafopredeter"/>
    <w:link w:val="Ttulo8"/>
    <w:uiPriority w:val="9"/>
    <w:semiHidden/>
    <w:rsid w:val="00F52112"/>
    <w:rPr>
      <w:rFonts w:asciiTheme="majorHAnsi" w:eastAsiaTheme="majorEastAsia" w:hAnsiTheme="majorHAnsi" w:cstheme="majorBidi"/>
      <w:color w:val="404040" w:themeColor="text1" w:themeTint="BF"/>
      <w:sz w:val="20"/>
      <w:szCs w:val="20"/>
      <w:lang w:val="es-CO" w:eastAsia="es-ES"/>
    </w:rPr>
  </w:style>
  <w:style w:type="character" w:styleId="Nmerodepgina">
    <w:name w:val="page number"/>
    <w:basedOn w:val="Fuentedeprrafopredeter"/>
    <w:rsid w:val="00F52112"/>
  </w:style>
  <w:style w:type="paragraph" w:styleId="Prrafodelista">
    <w:name w:val="List Paragraph"/>
    <w:basedOn w:val="Normal"/>
    <w:uiPriority w:val="34"/>
    <w:qFormat/>
    <w:rsid w:val="008D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FBB1-CAE6-4BB2-991A-5A05AC35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SIAR LTDA</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SIAR LTDA</dc:creator>
  <cp:lastModifiedBy>Mabel Marceles</cp:lastModifiedBy>
  <cp:revision>10</cp:revision>
  <cp:lastPrinted>2017-11-03T13:41:00Z</cp:lastPrinted>
  <dcterms:created xsi:type="dcterms:W3CDTF">2017-09-27T15:58:00Z</dcterms:created>
  <dcterms:modified xsi:type="dcterms:W3CDTF">2017-11-03T13:41:00Z</dcterms:modified>
</cp:coreProperties>
</file>